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676"/>
        <w:gridCol w:w="1620"/>
        <w:gridCol w:w="1824"/>
      </w:tblGrid>
      <w:tr w:rsidR="00710054" w:rsidTr="00DB167E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T5 Grado 4 Afectividad</w:t>
            </w:r>
          </w:p>
        </w:tc>
      </w:tr>
      <w:tr w:rsidR="00710054" w:rsidTr="00DB167E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0C62F8" w:rsidP="000C6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Lograr q</w:t>
            </w:r>
            <w:r w:rsidRPr="000C62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ue los estudiantes presten atenció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 xml:space="preserve">n a la forma como los tratan y </w:t>
            </w:r>
            <w:r w:rsidRPr="000C62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tocan los adultos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, estando atentos a cualquier signo de alarma</w:t>
            </w:r>
            <w:r w:rsidRPr="000C62F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.</w:t>
            </w:r>
          </w:p>
        </w:tc>
      </w:tr>
      <w:tr w:rsidR="00710054" w:rsidTr="00DB167E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710054" w:rsidTr="00DB167E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F8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Actividad grupal- Pequeña </w:t>
            </w:r>
            <w:r w:rsid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introducción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F80DFF" w:rsidRPr="00F80DFF" w:rsidRDefault="00F80DFF" w:rsidP="00F80D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Se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inicia la sesión preguntando a los niños quiénes conf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orman una familia, tratando de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acercarse, tanto como lo permita la edad, al concepto de núcleo f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amiliar y familia extensa, con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ejemplos y palabras que ellos puedan entender. </w:t>
            </w:r>
          </w:p>
          <w:p w:rsidR="00F80DFF" w:rsidRPr="00F80DFF" w:rsidRDefault="00F80DFF" w:rsidP="00F80D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Dirá a los niños: “Además de nuestros padres, hermanos y herma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nas, la familia de cada uno de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nosotros es a veces muy grande, pertenecen a ella también perso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nas que vemos poco o que viven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lejos. Los que más conocemos, fuera de nuestra casa donde est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án nuestros padres y hermanos, </w:t>
            </w: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son los familiares que nos visitan continuamente, vienen a los cumpleaños, se quedan a dormir por </w:t>
            </w:r>
          </w:p>
          <w:p w:rsidR="00710054" w:rsidRDefault="00534C48" w:rsidP="00F80D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Unos</w:t>
            </w:r>
            <w:r w:rsidR="00F80DFF"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días o ya viven con nosotros, y los que vamos a visitar con </w:t>
            </w:r>
            <w:r w:rsid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nuestros padres, y a veces nos </w:t>
            </w:r>
            <w:r w:rsidR="00F80DFF" w:rsidRPr="00F80DF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quedamos en su casa.</w:t>
            </w: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NINGUNO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/>
              <w:jc w:val="center"/>
            </w:pPr>
            <w:r>
              <w:t xml:space="preserve">5 min </w:t>
            </w:r>
          </w:p>
        </w:tc>
      </w:tr>
      <w:tr w:rsidR="00710054" w:rsidTr="00DB167E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C2 CONCEPTUALIZACIÒN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710054" w:rsidTr="00DB167E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Actividad 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individual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- </w:t>
            </w:r>
            <w:r w:rsidR="00FA0AAB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Quién me cuida, quién me baña, quién toca mi cuerpo.</w:t>
            </w: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 continuación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se repartirá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a cad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 niño una hoja de papel </w:t>
            </w:r>
            <w:r w:rsidR="00534C48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bond,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colocándola en forma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horizontal frente a cada uno de ellos. Les dice: Hoy día dibujaremo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 un jardín de flores, vamos a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hacer un dibujo de nuestra familia, nuestros padres y herm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anos, y los familiares que más conocemos y que nos conocen,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todos tendrán la forma de flores. Cuando termine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mos de dibujar vamos a colorear las flores</w:t>
            </w:r>
            <w:r w:rsidR="00534C48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,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Les pide que escriban arriba de la hoja el título “Mi Familia”, y en una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proofErr w:type="gramStart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de</w:t>
            </w:r>
            <w:proofErr w:type="gramEnd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las esquinas pongan su nombre.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Es el momento de comenzar cada uno a hacer su trabajo, sin copiarse entre compañeros. Se les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proofErr w:type="gramStart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debe</w:t>
            </w:r>
            <w:proofErr w:type="gramEnd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repetir, “es un trabajo individual”. Cada pariente aparecerá bajo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el aspecto de una flor, en el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orden y en el lugar dentro de la hoja que el niño crea conveniente, y ar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riba de los pétalos llevará el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nombre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de la persona que representa. Se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debe comprobar que todos los </w:t>
            </w:r>
            <w:r w:rsidR="00534C48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niños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</w:t>
            </w:r>
            <w:proofErr w:type="gramStart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hayan</w:t>
            </w:r>
            <w:proofErr w:type="gramEnd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terminado de hac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er sus dibujos, con los nombres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in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cluidos. Se acepta sin embargo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que escriba el par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entesco en lugar de un nombre. Se </w:t>
            </w:r>
            <w:r w:rsidR="00534C48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escribe sobre el tablero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los números 1, 2 y 3, uno debajo de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l otro. Les indica a los niños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que copien estos mismos números, hacia la izquierda de su hoja, arriba o debajo del jardín de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proofErr w:type="gramStart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flores</w:t>
            </w:r>
            <w:proofErr w:type="gramEnd"/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. Escribe </w:t>
            </w:r>
            <w:r w:rsidR="00404F3F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en el tablero </w:t>
            </w: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a la vez, junto a cada número: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1. ¿Quién me cuida?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2. ¿Quién me baña? </w:t>
            </w:r>
          </w:p>
          <w:p w:rsidR="00C63E09" w:rsidRPr="00C63E09" w:rsidRDefault="00C63E09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3. ¿Quién toca mi cuerpo? </w:t>
            </w:r>
          </w:p>
          <w:p w:rsidR="00710054" w:rsidRDefault="00404F3F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Se </w:t>
            </w:r>
            <w:r w:rsidR="00C63E09"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les indicará: “Ahora, vamos a hacer corresponder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 las flores con las preguntas, </w:t>
            </w:r>
            <w:r w:rsidR="00C63E09"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colocando los nombres (o la denominación de parentesco) que e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scribimos para cada flor.” Una  </w:t>
            </w:r>
            <w:r w:rsidR="00C63E09"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variante es que los niños hagan corresponder los números (compre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ndiendo el significado de cada </w:t>
            </w:r>
            <w:r w:rsidR="00C63E09"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uno) sobre las flores que ellos elijan, colocando estos números en</w:t>
            </w: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cima o junto a la denominación </w:t>
            </w:r>
            <w:r w:rsidR="00C63E09" w:rsidRPr="00C63E0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de parentesco</w:t>
            </w:r>
            <w:r w:rsidR="00CA6DD9"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.</w:t>
            </w:r>
          </w:p>
          <w:p w:rsidR="002412ED" w:rsidRDefault="002412ED" w:rsidP="00C63E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PAPEL BOND </w:t>
            </w: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COLORES </w:t>
            </w: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LAPICES </w:t>
            </w: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MARCADORES</w:t>
            </w: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30 min</w:t>
            </w: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</w:tr>
      <w:tr w:rsidR="00710054" w:rsidTr="00DB167E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TIPO DE ACTIVIDAD PROPUESTA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DESCRIPCION DETALLADA DE ACTIVIDAD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  <w:t>DURACION PROPUESTA</w:t>
            </w:r>
          </w:p>
        </w:tc>
      </w:tr>
      <w:tr w:rsidR="00710054" w:rsidTr="00DB167E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Actividad grupal- socialización</w:t>
            </w: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EF3AB6" w:rsidRDefault="00EF3AB6" w:rsidP="00EF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2ED" w:rsidRPr="002412ED" w:rsidRDefault="002412ED" w:rsidP="00241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Para finalizar se concluirá en forma de reflexión con lo siguiente: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 Casi siempre la misma persona que nos cuida, como nuestra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 madre, padre o alguna persona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que los reemplace, es la que nos baña, por lo tanto es quien nos v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e desnudos y nos toca con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el jabón, la esponja o la toalla las partes íntimas de nuestro c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uerpo. Pero no debemos aceptar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que ninguna otra persona nos bañe, toque nuestro cuerpo o nos pida que nos desnudemos. </w:t>
            </w:r>
          </w:p>
          <w:p w:rsidR="002412ED" w:rsidRDefault="002412ED" w:rsidP="00241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Una persona diferente de nuestros padres puede bañarnos sólo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si nuestros padres nos indican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que l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a han autorizado para hacerlo.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 Sólo podemos desnudarnos frente al doctor o doctora,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estando nuestra mamá presente,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cuando estamos enfer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mos y nos tienen que examinar. </w:t>
            </w:r>
          </w:p>
          <w:p w:rsidR="00710054" w:rsidRDefault="002412ED" w:rsidP="002412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 Son diferentes las CARICIAS AGRADABLES, que nos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hacen sentir bien, confiados y c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ontentos, de las CARICIAS DESAGRADABLES sobre nuestro 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cuerpo, que nos ponen tristes,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inquietos, temerosos, que nos enojan y además nos crean des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 xml:space="preserve">confianza hacia la persona que </w:t>
            </w:r>
            <w:r w:rsidRPr="002412ED"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nos ha tocado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  <w:t>.</w:t>
            </w: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C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 </w:t>
            </w: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D93E25" w:rsidP="00D93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>NINGUNO</w:t>
            </w: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D93E25" w:rsidP="00D93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CO"/>
              </w:rPr>
              <w:t xml:space="preserve">5 min </w:t>
            </w:r>
            <w:bookmarkStart w:id="0" w:name="_GoBack"/>
            <w:bookmarkEnd w:id="0"/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  <w:p w:rsidR="00710054" w:rsidRDefault="00710054" w:rsidP="00DB1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CO"/>
              </w:rPr>
            </w:pPr>
          </w:p>
        </w:tc>
      </w:tr>
    </w:tbl>
    <w:p w:rsidR="00DB757C" w:rsidRDefault="00DB757C" w:rsidP="00710054"/>
    <w:sectPr w:rsidR="00DB757C" w:rsidSect="007100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0054"/>
    <w:rsid w:val="000C62F8"/>
    <w:rsid w:val="000D53B4"/>
    <w:rsid w:val="002412ED"/>
    <w:rsid w:val="00243C83"/>
    <w:rsid w:val="00404F3F"/>
    <w:rsid w:val="00534C48"/>
    <w:rsid w:val="00710054"/>
    <w:rsid w:val="00A166AD"/>
    <w:rsid w:val="00C63E09"/>
    <w:rsid w:val="00CA6DD9"/>
    <w:rsid w:val="00D93E25"/>
    <w:rsid w:val="00DB757C"/>
    <w:rsid w:val="00EF3AB6"/>
    <w:rsid w:val="00F80DFF"/>
    <w:rsid w:val="00FA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3</cp:revision>
  <cp:lastPrinted>2013-03-28T14:19:00Z</cp:lastPrinted>
  <dcterms:created xsi:type="dcterms:W3CDTF">2013-03-28T14:19:00Z</dcterms:created>
  <dcterms:modified xsi:type="dcterms:W3CDTF">2013-05-23T21:36:00Z</dcterms:modified>
</cp:coreProperties>
</file>