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7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573"/>
        <w:gridCol w:w="2007"/>
        <w:gridCol w:w="5490"/>
        <w:gridCol w:w="1806"/>
        <w:gridCol w:w="1824"/>
      </w:tblGrid>
      <w:tr w:rsidR="00B37642" w:rsidTr="00B37642">
        <w:trPr>
          <w:trHeight w:val="343"/>
        </w:trPr>
        <w:tc>
          <w:tcPr>
            <w:tcW w:w="13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T3</w:t>
            </w:r>
            <w:r w:rsidR="003B7EA9"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 xml:space="preserve"> Grado 4 Función erótica</w:t>
            </w:r>
          </w:p>
        </w:tc>
      </w:tr>
      <w:tr w:rsidR="00B37642" w:rsidTr="00B37642">
        <w:trPr>
          <w:trHeight w:val="76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OBJETIVO:</w:t>
            </w:r>
          </w:p>
        </w:tc>
        <w:tc>
          <w:tcPr>
            <w:tcW w:w="11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4727A1" w:rsidP="004727A1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Lograr que los estudiantes se concienticen sobre la importancia d</w:t>
            </w:r>
            <w:r w:rsidR="002C4216"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e</w:t>
            </w: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 xml:space="preserve"> aceptarse y quererse, reconociendo sus cualidades positivas. </w:t>
            </w:r>
          </w:p>
        </w:tc>
      </w:tr>
      <w:tr w:rsidR="00B37642" w:rsidTr="00B37642">
        <w:trPr>
          <w:trHeight w:val="566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C1    CONCIENTIZACIÒN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B37642" w:rsidTr="00B37642">
        <w:trPr>
          <w:trHeight w:val="479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Actividad inicial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642" w:rsidRDefault="00A706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La imagen corporal, la idea que tengamos de n</w:t>
            </w:r>
            <w:r w:rsidR="004F4D1A">
              <w:rPr>
                <w:rFonts w:eastAsia="Times New Roman" w:cs="Calibri"/>
                <w:sz w:val="24"/>
                <w:szCs w:val="24"/>
                <w:lang w:eastAsia="es-CO"/>
              </w:rPr>
              <w:t xml:space="preserve">uestro cuerpo y lo contentos </w:t>
            </w: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 o contentas que nos sintamos </w:t>
            </w:r>
            <w:r w:rsidR="00566E89">
              <w:rPr>
                <w:rFonts w:eastAsia="Times New Roman" w:cs="Calibri"/>
                <w:sz w:val="24"/>
                <w:szCs w:val="24"/>
                <w:lang w:eastAsia="es-CO"/>
              </w:rPr>
              <w:t>con el mismo, es una parte fundamental de nuestra autoestima.</w:t>
            </w:r>
          </w:p>
          <w:p w:rsidR="00566E89" w:rsidRDefault="00566E89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Conocer el propio cuerpo es saber cuáles son las partes que lo conforman </w:t>
            </w:r>
            <w:r w:rsidR="0080312F">
              <w:rPr>
                <w:rFonts w:eastAsia="Times New Roman" w:cs="Calibri"/>
                <w:sz w:val="24"/>
                <w:szCs w:val="24"/>
                <w:lang w:eastAsia="es-CO"/>
              </w:rPr>
              <w:t>y aprender a aceptarnos, también forma parte de la educación sexual. Aceptarnos es más fácil cuando conocemos el propio cuerpo, ya sabemos cómo son los cuerpos de mujeres y hombres.</w:t>
            </w:r>
          </w:p>
          <w:p w:rsidR="00E06C17" w:rsidRDefault="00E06C17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E06C17" w:rsidRDefault="00E06C17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Aceptarnos también es más fácil cuando tenemos a nuestro alrededor modelos de belleza diversos, </w:t>
            </w:r>
            <w:r w:rsidR="00C9093B">
              <w:rPr>
                <w:rFonts w:eastAsia="Times New Roman" w:cs="Calibri"/>
                <w:sz w:val="24"/>
                <w:szCs w:val="24"/>
                <w:lang w:eastAsia="es-CO"/>
              </w:rPr>
              <w:t xml:space="preserve">cuando aprendemos </w:t>
            </w:r>
            <w:r w:rsidR="009B1DA3">
              <w:rPr>
                <w:rFonts w:eastAsia="Times New Roman" w:cs="Calibri"/>
                <w:sz w:val="24"/>
                <w:szCs w:val="24"/>
                <w:lang w:eastAsia="es-CO"/>
              </w:rPr>
              <w:t>que hay muchas formas de ser hermosos y a</w:t>
            </w:r>
            <w:r w:rsidR="00DD1BFA">
              <w:rPr>
                <w:rFonts w:eastAsia="Times New Roman" w:cs="Calibri"/>
                <w:sz w:val="24"/>
                <w:szCs w:val="24"/>
                <w:lang w:eastAsia="es-CO"/>
              </w:rPr>
              <w:t>prendemos a valorar las cosas p</w:t>
            </w:r>
            <w:r w:rsidR="009B1DA3">
              <w:rPr>
                <w:rFonts w:eastAsia="Times New Roman" w:cs="Calibri"/>
                <w:sz w:val="24"/>
                <w:szCs w:val="24"/>
                <w:lang w:eastAsia="es-CO"/>
              </w:rPr>
              <w:t>ositivas que tenemos.</w:t>
            </w: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NINGUNO 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5 min </w:t>
            </w:r>
          </w:p>
        </w:tc>
      </w:tr>
      <w:tr w:rsidR="00B37642" w:rsidTr="00B37642">
        <w:trPr>
          <w:trHeight w:val="670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lastRenderedPageBreak/>
              <w:t>C2 CONCEPTUALIZACIÒN</w:t>
            </w: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B37642" w:rsidTr="00B37642">
        <w:trPr>
          <w:trHeight w:val="33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7642" w:rsidRDefault="00491E6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Actividad- Lectura grupal.</w:t>
            </w: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1E35" w:rsidRPr="00D95F60" w:rsidRDefault="00491E6F" w:rsidP="001C1E35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Se iniciará la actividad leyendo un cuento llamado “La niña del otro lado del espejo” </w:t>
            </w:r>
            <w:r w:rsidRPr="00491E6F">
              <w:rPr>
                <w:rFonts w:eastAsia="Times New Roman" w:cs="Calibri"/>
                <w:b/>
                <w:sz w:val="24"/>
                <w:szCs w:val="24"/>
                <w:lang w:eastAsia="es-CO"/>
              </w:rPr>
              <w:t>(Anexo 1)</w:t>
            </w:r>
            <w:r>
              <w:rPr>
                <w:rFonts w:eastAsia="Times New Roman" w:cs="Calibri"/>
                <w:b/>
                <w:sz w:val="24"/>
                <w:szCs w:val="24"/>
                <w:lang w:eastAsia="es-CO"/>
              </w:rPr>
              <w:t xml:space="preserve">. </w:t>
            </w:r>
            <w:r>
              <w:rPr>
                <w:rFonts w:eastAsia="Times New Roman" w:cs="Calibri"/>
                <w:sz w:val="24"/>
                <w:szCs w:val="24"/>
                <w:lang w:eastAsia="es-CO"/>
              </w:rPr>
              <w:t>En el transcurso de la lectura se harán las siguientes preguntas</w:t>
            </w:r>
            <w:r w:rsidR="001C1E35">
              <w:rPr>
                <w:rFonts w:eastAsia="Times New Roman" w:cs="Calibri"/>
                <w:sz w:val="24"/>
                <w:szCs w:val="24"/>
                <w:lang w:eastAsia="es-CO"/>
              </w:rPr>
              <w:t xml:space="preserve"> las cuales llevarán a los estudiantes a realizar un proceso de reflexión sobre la historia. </w:t>
            </w:r>
          </w:p>
          <w:p w:rsidR="001C1E35" w:rsidRDefault="001C1E35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491E6F" w:rsidRDefault="00491E6F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sentía Sonia cuando sus padres le decían que era muy guapa?, ¿Por qué se sentía así?</w:t>
            </w:r>
          </w:p>
          <w:p w:rsidR="00491E6F" w:rsidRDefault="00A151A4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¿Quién es “La chica del otro lado del espejo”?</w:t>
            </w:r>
          </w:p>
          <w:p w:rsidR="00A151A4" w:rsidRDefault="00A151A4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¿Cómo se siente cuando le habla mal a “La chica que hay al otro lado del espejo”?, ¿Por qué se siente de esa forma?</w:t>
            </w:r>
          </w:p>
          <w:p w:rsidR="00A151A4" w:rsidRDefault="00A151A4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sucede en los recreos que hace que Sonia se sienta mal?, ¿Por qué Sonia se pelea con “La chica del otro lado del espejo”?</w:t>
            </w:r>
          </w:p>
          <w:p w:rsidR="00A151A4" w:rsidRDefault="00D95F60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intención tiene Sonia cuando habla mal a “La chica del otro lado del espejo”?</w:t>
            </w:r>
          </w:p>
          <w:p w:rsidR="00D95F60" w:rsidRDefault="00D95F60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le dice su padre?, ¿Por qué hace que Sonia se sienta mejor?</w:t>
            </w:r>
          </w:p>
          <w:p w:rsidR="00D95F60" w:rsidRDefault="00D95F60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cambia el día siguiente cuando Sonia se mira al espejo?, ¿Qué cosas piensa Sonia de sí misma?</w:t>
            </w:r>
          </w:p>
          <w:p w:rsidR="00D95F60" w:rsidRDefault="00D95F60" w:rsidP="00491E6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¿Qué decisión toma Sonia al día siguiente en el recreo?, ¿Por qué hace que se sienta mejor?</w:t>
            </w:r>
          </w:p>
          <w:p w:rsidR="00D95F60" w:rsidRDefault="00D95F60" w:rsidP="00D95F60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D95F60" w:rsidRPr="00D95F60" w:rsidRDefault="00D95F60" w:rsidP="00D95F60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ind w:left="720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707DC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>Des</w:t>
            </w:r>
            <w:r w:rsidR="00C26A52">
              <w:rPr>
                <w:rFonts w:eastAsia="Times New Roman" w:cs="Calibri"/>
                <w:sz w:val="24"/>
                <w:szCs w:val="24"/>
                <w:lang w:val="es-ES" w:eastAsia="es-CO"/>
              </w:rPr>
              <w:t>pués de terminada la lectura se realizará una socialización acerca de la s</w:t>
            </w:r>
            <w:r w:rsidR="00B51166">
              <w:rPr>
                <w:rFonts w:eastAsia="Times New Roman" w:cs="Calibri"/>
                <w:sz w:val="24"/>
                <w:szCs w:val="24"/>
                <w:lang w:val="es-ES" w:eastAsia="es-CO"/>
              </w:rPr>
              <w:t>ituación de Sonia, comparándola con la realidad.</w:t>
            </w:r>
          </w:p>
          <w:p w:rsidR="00064126" w:rsidRDefault="00064126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642" w:rsidRDefault="0071097A" w:rsidP="0071097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lastRenderedPageBreak/>
              <w:t>CUENTO “LA NIÑA DEL OTRO LADO DEL ESPEJO”</w:t>
            </w: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71097A" w:rsidP="0071097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30 min</w:t>
            </w: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</w:tr>
      <w:tr w:rsidR="00B37642" w:rsidTr="00B37642">
        <w:trPr>
          <w:trHeight w:val="588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lastRenderedPageBreak/>
              <w:t>C3 CONTEXTUALIZACION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B37642" w:rsidTr="00B37642">
        <w:trPr>
          <w:trHeight w:val="31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71097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Reflexión </w:t>
            </w: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064126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Para terminar se realizará una reflexión de las situaciones que ocurren en el cuento con las situaciones que enfrentamos a diario. </w:t>
            </w:r>
          </w:p>
          <w:p w:rsidR="00D9178B" w:rsidRDefault="00D9178B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En el cuento el padre de Sonia ayuda a la niña a fijarse en las cualidades positivas que tiene por ejemplo cuando le dice  “Tienes una nariz preciosa… es fina y graciosa… ”, Estos comentarios están ayudando a la niña a prestar atención a las cosas hermosas que tiene su cuerpo y también a darse cuenta de cómo su cuerpo le permite hacer actividades que le agradan.</w:t>
            </w:r>
          </w:p>
          <w:p w:rsidR="00D9178B" w:rsidRDefault="00D9178B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D9178B" w:rsidRDefault="00101DE5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De la misma manera, tratar bien nuestro cuerpo, </w:t>
            </w:r>
            <w:r>
              <w:rPr>
                <w:rFonts w:eastAsia="Times New Roman" w:cs="Calibri"/>
                <w:sz w:val="24"/>
                <w:szCs w:val="24"/>
                <w:lang w:eastAsia="es-CO"/>
              </w:rPr>
              <w:lastRenderedPageBreak/>
              <w:t>cuidarlo y mimarlo con cariño, es fundamental en nuestro bienestar. De cara a aceptarnos, es muy importante aprender sobre la diversidad de los cuerpos y las personas. Todos somos diferentes a los demás y todos tenemos cualidades positivas que nos hacen especiales y únicos, también en nuestro aspecto y en nuestro físico. Esto es lo que intent</w:t>
            </w:r>
            <w:r w:rsidR="00DD13F3">
              <w:rPr>
                <w:rFonts w:eastAsia="Times New Roman" w:cs="Calibri"/>
                <w:sz w:val="24"/>
                <w:szCs w:val="24"/>
                <w:lang w:eastAsia="es-CO"/>
              </w:rPr>
              <w:t>a transmitirle el padre a Sonia, cuando le dice “Tu cuerpo es muy bonito… distinto a los demás cuerpos, no hay ninguno como el tuyo en todo el mundo, por eso es muy especial.”</w:t>
            </w:r>
          </w:p>
          <w:p w:rsidR="001D4618" w:rsidRDefault="001D461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D9178B" w:rsidRDefault="00D9178B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71097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NINGUNO </w:t>
            </w: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71097A" w:rsidP="0071097A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5 min</w:t>
            </w: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B37642" w:rsidRDefault="00B376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</w:tr>
    </w:tbl>
    <w:p w:rsidR="00DB757C" w:rsidRDefault="00DB757C"/>
    <w:p w:rsidR="00B82640" w:rsidRDefault="00B82640"/>
    <w:p w:rsidR="00B82640" w:rsidRDefault="00B82640"/>
    <w:p w:rsidR="00B82640" w:rsidRDefault="00B82640"/>
    <w:p w:rsidR="005E25C9" w:rsidRDefault="005E25C9"/>
    <w:p w:rsidR="00A03E0A" w:rsidRDefault="00CF7A83">
      <w:pPr>
        <w:rPr>
          <w:b/>
        </w:rPr>
      </w:pPr>
      <w:r w:rsidRPr="00CF7A83">
        <w:rPr>
          <w:b/>
        </w:rPr>
        <w:lastRenderedPageBreak/>
        <w:t xml:space="preserve">ANEXOS </w:t>
      </w:r>
    </w:p>
    <w:p w:rsidR="00CF7A83" w:rsidRDefault="00CF7A83">
      <w:pPr>
        <w:rPr>
          <w:b/>
        </w:rPr>
      </w:pPr>
      <w:r>
        <w:rPr>
          <w:b/>
        </w:rPr>
        <w:t>Anexo 1 (T3 grado 4 Función erótica)</w:t>
      </w:r>
    </w:p>
    <w:p w:rsidR="005E25C9" w:rsidRDefault="005E25C9">
      <w:pPr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24765</wp:posOffset>
            </wp:positionV>
            <wp:extent cx="5365115" cy="5022850"/>
            <wp:effectExtent l="0" t="0" r="698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5E25C9" w:rsidRDefault="005E25C9">
      <w:pPr>
        <w:rPr>
          <w:b/>
        </w:rPr>
      </w:pPr>
    </w:p>
    <w:p w:rsidR="00CF7A83" w:rsidRDefault="005E25C9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7788925" cy="5607586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063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D669C1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174516" cy="5607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888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D669C1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317735" cy="560749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023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D669C1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659258" cy="5607491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558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D669C1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383836" cy="56075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083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D669C1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361803" cy="5607586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951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1" w:rsidRDefault="00EE2E9A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8163499" cy="560758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643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9A" w:rsidRDefault="00EE2E9A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7954178" cy="5607582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324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9A" w:rsidRDefault="00EE2E9A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7998246" cy="5607586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387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9A" w:rsidRDefault="00EE2E9A">
      <w:pPr>
        <w:rPr>
          <w:b/>
        </w:rPr>
      </w:pPr>
    </w:p>
    <w:p w:rsidR="00EE2E9A" w:rsidRDefault="00EE2E9A">
      <w:pPr>
        <w:rPr>
          <w:b/>
        </w:rPr>
      </w:pPr>
      <w:r>
        <w:rPr>
          <w:b/>
          <w:noProof/>
          <w:lang w:val="es-ES" w:eastAsia="es-ES"/>
        </w:rPr>
        <w:lastRenderedPageBreak/>
        <w:drawing>
          <wp:inline distT="0" distB="0" distL="0" distR="0">
            <wp:extent cx="7414352" cy="560758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483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3B" w:rsidRDefault="007C073B">
      <w:pPr>
        <w:rPr>
          <w:b/>
        </w:rPr>
      </w:pPr>
      <w:r>
        <w:rPr>
          <w:b/>
        </w:rPr>
        <w:lastRenderedPageBreak/>
        <w:t xml:space="preserve">BIBLIOGRAFÍA </w:t>
      </w:r>
    </w:p>
    <w:p w:rsidR="007C073B" w:rsidRPr="007C073B" w:rsidRDefault="007C073B" w:rsidP="007C073B">
      <w:pPr>
        <w:pStyle w:val="Prrafodelista"/>
        <w:numPr>
          <w:ilvl w:val="0"/>
          <w:numId w:val="3"/>
        </w:numPr>
        <w:jc w:val="both"/>
        <w:rPr>
          <w:b/>
        </w:rPr>
      </w:pPr>
      <w:r>
        <w:t>Confederación española de asociaciones de padres y madres de alumnos (2009). Ed CEAPA. Madrid. Cuentos para educar en familia.</w:t>
      </w:r>
      <w:bookmarkStart w:id="0" w:name="_GoBack"/>
      <w:bookmarkEnd w:id="0"/>
    </w:p>
    <w:sectPr w:rsidR="007C073B" w:rsidRPr="007C073B" w:rsidSect="00B3764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51178"/>
    <w:multiLevelType w:val="hybridMultilevel"/>
    <w:tmpl w:val="D66EF7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43968"/>
    <w:multiLevelType w:val="hybridMultilevel"/>
    <w:tmpl w:val="29888D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C3ECD"/>
    <w:multiLevelType w:val="hybridMultilevel"/>
    <w:tmpl w:val="DEB6A7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3849BA"/>
    <w:multiLevelType w:val="hybridMultilevel"/>
    <w:tmpl w:val="5F943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7642"/>
    <w:rsid w:val="00064126"/>
    <w:rsid w:val="000D741C"/>
    <w:rsid w:val="00101DE5"/>
    <w:rsid w:val="001C1E35"/>
    <w:rsid w:val="001C4AE0"/>
    <w:rsid w:val="001D4618"/>
    <w:rsid w:val="002C4216"/>
    <w:rsid w:val="003B7EA9"/>
    <w:rsid w:val="004727A1"/>
    <w:rsid w:val="00491E6F"/>
    <w:rsid w:val="004F4D1A"/>
    <w:rsid w:val="00566E89"/>
    <w:rsid w:val="005B4B5C"/>
    <w:rsid w:val="005E25C9"/>
    <w:rsid w:val="00707DC8"/>
    <w:rsid w:val="0071097A"/>
    <w:rsid w:val="007C073B"/>
    <w:rsid w:val="0080312F"/>
    <w:rsid w:val="009B1DA3"/>
    <w:rsid w:val="00A03E0A"/>
    <w:rsid w:val="00A151A4"/>
    <w:rsid w:val="00A7061C"/>
    <w:rsid w:val="00AD4A81"/>
    <w:rsid w:val="00B35231"/>
    <w:rsid w:val="00B37642"/>
    <w:rsid w:val="00B51166"/>
    <w:rsid w:val="00B82640"/>
    <w:rsid w:val="00C26A52"/>
    <w:rsid w:val="00C63D9B"/>
    <w:rsid w:val="00C9093B"/>
    <w:rsid w:val="00CF7A83"/>
    <w:rsid w:val="00D321AD"/>
    <w:rsid w:val="00D669C1"/>
    <w:rsid w:val="00D9178B"/>
    <w:rsid w:val="00D95F60"/>
    <w:rsid w:val="00DB757C"/>
    <w:rsid w:val="00DD13F3"/>
    <w:rsid w:val="00DD1BFA"/>
    <w:rsid w:val="00E06C17"/>
    <w:rsid w:val="00E3221A"/>
    <w:rsid w:val="00EE2E9A"/>
    <w:rsid w:val="00F22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64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640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03E0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91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64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640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03E0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91E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589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RITA</cp:lastModifiedBy>
  <cp:revision>4</cp:revision>
  <cp:lastPrinted>2013-06-17T22:44:00Z</cp:lastPrinted>
  <dcterms:created xsi:type="dcterms:W3CDTF">2013-04-30T19:09:00Z</dcterms:created>
  <dcterms:modified xsi:type="dcterms:W3CDTF">2013-06-17T22:56:00Z</dcterms:modified>
</cp:coreProperties>
</file>