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9E" w:rsidRPr="00B5709E" w:rsidRDefault="00B5709E" w:rsidP="00B5709E">
      <w:pPr>
        <w:spacing w:before="100" w:beforeAutospacing="1" w:after="100" w:afterAutospacing="1" w:line="240" w:lineRule="auto"/>
        <w:outlineLvl w:val="2"/>
        <w:rPr>
          <w:rFonts w:ascii="Verdana" w:eastAsia="Times New Roman" w:hAnsi="Verdana" w:cs="Times New Roman"/>
          <w:b/>
          <w:bCs/>
          <w:sz w:val="27"/>
          <w:szCs w:val="27"/>
          <w:lang w:eastAsia="es-ES"/>
        </w:rPr>
      </w:pPr>
      <w:r w:rsidRPr="00B5709E">
        <w:rPr>
          <w:rFonts w:ascii="Verdana" w:eastAsia="Times New Roman" w:hAnsi="Verdana" w:cs="Times New Roman"/>
          <w:b/>
          <w:bCs/>
          <w:sz w:val="27"/>
          <w:szCs w:val="27"/>
          <w:lang w:eastAsia="es-ES"/>
        </w:rPr>
        <w:t xml:space="preserve">NORMA TÉCNICA COLOMBIANA 3394 </w:t>
      </w:r>
    </w:p>
    <w:p w:rsidR="00B5709E" w:rsidRPr="00B5709E" w:rsidRDefault="00B5709E" w:rsidP="00B5709E">
      <w:pPr>
        <w:spacing w:after="0" w:line="240" w:lineRule="auto"/>
        <w:rPr>
          <w:rFonts w:ascii="Verdana" w:eastAsia="Times New Roman" w:hAnsi="Verdana" w:cs="Times New Roman"/>
          <w:sz w:val="24"/>
          <w:szCs w:val="24"/>
          <w:lang w:eastAsia="es-ES"/>
        </w:rPr>
      </w:pPr>
      <w:r w:rsidRPr="00B5709E">
        <w:rPr>
          <w:rFonts w:ascii="Verdana" w:eastAsia="Times New Roman" w:hAnsi="Verdana" w:cs="Times New Roman"/>
          <w:b/>
          <w:bCs/>
          <w:sz w:val="24"/>
          <w:szCs w:val="24"/>
          <w:lang w:eastAsia="es-ES"/>
        </w:rPr>
        <w:t>OBJETIVO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Esta norma tiene por objeto establecer y unificar los requisitos para la elaboración de actas administrativas.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DEFINICIONES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Para efectos de esta norma se establecen las siguientes: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Acta</w:t>
      </w:r>
      <w:r w:rsidRPr="00B5709E">
        <w:rPr>
          <w:rFonts w:ascii="Verdana" w:eastAsia="Times New Roman" w:hAnsi="Verdana" w:cs="Times New Roman"/>
          <w:sz w:val="24"/>
          <w:szCs w:val="24"/>
          <w:lang w:eastAsia="es-ES"/>
        </w:rPr>
        <w:t>: documento en el que consta lo sucedido, tratado, y acordado en una reunión.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Acta no registrada</w:t>
      </w:r>
      <w:r w:rsidRPr="00B5709E">
        <w:rPr>
          <w:rFonts w:ascii="Verdana" w:eastAsia="Times New Roman" w:hAnsi="Verdana" w:cs="Times New Roman"/>
          <w:sz w:val="24"/>
          <w:szCs w:val="24"/>
          <w:lang w:eastAsia="es-ES"/>
        </w:rPr>
        <w:t>: documento que constituye la memoria de reuniones o actos administrativos.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Acta registrada:</w:t>
      </w:r>
      <w:r w:rsidRPr="00B5709E">
        <w:rPr>
          <w:rFonts w:ascii="Verdana" w:eastAsia="Times New Roman" w:hAnsi="Verdana" w:cs="Times New Roman"/>
          <w:sz w:val="24"/>
          <w:szCs w:val="24"/>
          <w:lang w:eastAsia="es-ES"/>
        </w:rPr>
        <w:t xml:space="preserve"> documento que corresponde a reuniones de sociedades anónimas, limitadas, en comandita, consejos y juntas directivas, que obliga a cumplir condiciones específicas de la entidad competente.</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Convocatoria</w:t>
      </w:r>
      <w:r w:rsidRPr="00B5709E">
        <w:rPr>
          <w:rFonts w:ascii="Verdana" w:eastAsia="Times New Roman" w:hAnsi="Verdana" w:cs="Times New Roman"/>
          <w:sz w:val="24"/>
          <w:szCs w:val="24"/>
          <w:lang w:eastAsia="es-ES"/>
        </w:rPr>
        <w:t>: acuerdo de fecha para la siguiente reunión.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Denominación del documento:</w:t>
      </w:r>
      <w:r w:rsidRPr="00B5709E">
        <w:rPr>
          <w:rFonts w:ascii="Verdana" w:eastAsia="Times New Roman" w:hAnsi="Verdana" w:cs="Times New Roman"/>
          <w:sz w:val="24"/>
          <w:szCs w:val="24"/>
          <w:lang w:eastAsia="es-ES"/>
        </w:rPr>
        <w:t xml:space="preserve"> nombre que identifica el acta.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Desarrollo</w:t>
      </w:r>
      <w:r w:rsidRPr="00B5709E">
        <w:rPr>
          <w:rFonts w:ascii="Verdana" w:eastAsia="Times New Roman" w:hAnsi="Verdana" w:cs="Times New Roman"/>
          <w:sz w:val="24"/>
          <w:szCs w:val="24"/>
          <w:lang w:eastAsia="es-ES"/>
        </w:rPr>
        <w:t>: descripción de los asuntos tratados en la reunión.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Encabezado:</w:t>
      </w:r>
      <w:r w:rsidRPr="00B5709E">
        <w:rPr>
          <w:rFonts w:ascii="Verdana" w:eastAsia="Times New Roman" w:hAnsi="Verdana" w:cs="Times New Roman"/>
          <w:sz w:val="24"/>
          <w:szCs w:val="24"/>
          <w:lang w:eastAsia="es-ES"/>
        </w:rPr>
        <w:t xml:space="preserve"> línea de identificación para indicar la continuidad de un documento.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Espacio:</w:t>
      </w:r>
      <w:r w:rsidRPr="00B5709E">
        <w:rPr>
          <w:rFonts w:ascii="Verdana" w:eastAsia="Times New Roman" w:hAnsi="Verdana" w:cs="Times New Roman"/>
          <w:sz w:val="24"/>
          <w:szCs w:val="24"/>
          <w:lang w:eastAsia="es-ES"/>
        </w:rPr>
        <w:t xml:space="preserve"> distancia horizontal de escritura.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Hora:</w:t>
      </w:r>
      <w:r w:rsidRPr="00B5709E">
        <w:rPr>
          <w:rFonts w:ascii="Verdana" w:eastAsia="Times New Roman" w:hAnsi="Verdana" w:cs="Times New Roman"/>
          <w:sz w:val="24"/>
          <w:szCs w:val="24"/>
          <w:lang w:eastAsia="es-ES"/>
        </w:rPr>
        <w:t xml:space="preserve"> registro del tiempo en que se inicia y termina la reunión.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Incapaz:</w:t>
      </w:r>
      <w:r w:rsidRPr="00B5709E">
        <w:rPr>
          <w:rFonts w:ascii="Verdana" w:eastAsia="Times New Roman" w:hAnsi="Verdana" w:cs="Times New Roman"/>
          <w:sz w:val="24"/>
          <w:szCs w:val="24"/>
          <w:lang w:eastAsia="es-ES"/>
        </w:rPr>
        <w:t xml:space="preserve"> persona que no tiene capacidad legal para ejecutar actos civiles o que carece de aptitud legal para determinado acto jurídico o para contraer obligaciones por sí misma.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Interlínea:</w:t>
      </w:r>
      <w:r w:rsidRPr="00B5709E">
        <w:rPr>
          <w:rFonts w:ascii="Verdana" w:eastAsia="Times New Roman" w:hAnsi="Verdana" w:cs="Times New Roman"/>
          <w:sz w:val="24"/>
          <w:szCs w:val="24"/>
          <w:lang w:eastAsia="es-ES"/>
        </w:rPr>
        <w:t xml:space="preserve"> distancia vertical entre dos renglones. Por extensión se le denomina renglón.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Naturaleza de la reunión:</w:t>
      </w:r>
      <w:r w:rsidRPr="00B5709E">
        <w:rPr>
          <w:rFonts w:ascii="Verdana" w:eastAsia="Times New Roman" w:hAnsi="Verdana" w:cs="Times New Roman"/>
          <w:sz w:val="24"/>
          <w:szCs w:val="24"/>
          <w:lang w:eastAsia="es-ES"/>
        </w:rPr>
        <w:t xml:space="preserve"> carácter de ordinaria o de extraordinaria.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Número:</w:t>
      </w:r>
      <w:r w:rsidRPr="00B5709E">
        <w:rPr>
          <w:rFonts w:ascii="Verdana" w:eastAsia="Times New Roman" w:hAnsi="Verdana" w:cs="Times New Roman"/>
          <w:sz w:val="24"/>
          <w:szCs w:val="24"/>
          <w:lang w:eastAsia="es-ES"/>
        </w:rPr>
        <w:t xml:space="preserve"> identificación consecutiva del documento.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Orden del día:</w:t>
      </w:r>
      <w:r w:rsidRPr="00B5709E">
        <w:rPr>
          <w:rFonts w:ascii="Verdana" w:eastAsia="Times New Roman" w:hAnsi="Verdana" w:cs="Times New Roman"/>
          <w:sz w:val="24"/>
          <w:szCs w:val="24"/>
          <w:lang w:eastAsia="es-ES"/>
        </w:rPr>
        <w:t xml:space="preserve"> relación de temas que se han de tratar en una </w:t>
      </w:r>
      <w:r w:rsidRPr="00B5709E">
        <w:rPr>
          <w:rFonts w:ascii="Verdana" w:eastAsia="Times New Roman" w:hAnsi="Verdana" w:cs="Times New Roman"/>
          <w:sz w:val="24"/>
          <w:szCs w:val="24"/>
          <w:lang w:eastAsia="es-ES"/>
        </w:rPr>
        <w:lastRenderedPageBreak/>
        <w:t>reunión.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Razón social</w:t>
      </w:r>
      <w:r w:rsidRPr="00B5709E">
        <w:rPr>
          <w:rFonts w:ascii="Verdana" w:eastAsia="Times New Roman" w:hAnsi="Verdana" w:cs="Times New Roman"/>
          <w:sz w:val="24"/>
          <w:szCs w:val="24"/>
          <w:lang w:eastAsia="es-ES"/>
        </w:rPr>
        <w:t>: nombre que identifica una empresa.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Renglón:</w:t>
      </w:r>
      <w:r w:rsidRPr="00B5709E">
        <w:rPr>
          <w:rFonts w:ascii="Verdana" w:eastAsia="Times New Roman" w:hAnsi="Verdana" w:cs="Times New Roman"/>
          <w:sz w:val="24"/>
          <w:szCs w:val="24"/>
          <w:lang w:eastAsia="es-ES"/>
        </w:rPr>
        <w:t xml:space="preserve"> serie de palabras o </w:t>
      </w:r>
      <w:proofErr w:type="spellStart"/>
      <w:r w:rsidRPr="00B5709E">
        <w:rPr>
          <w:rFonts w:ascii="Verdana" w:eastAsia="Times New Roman" w:hAnsi="Verdana" w:cs="Times New Roman"/>
          <w:sz w:val="24"/>
          <w:szCs w:val="24"/>
          <w:lang w:eastAsia="es-ES"/>
        </w:rPr>
        <w:t>carácteres</w:t>
      </w:r>
      <w:proofErr w:type="spellEnd"/>
      <w:r w:rsidRPr="00B5709E">
        <w:rPr>
          <w:rFonts w:ascii="Verdana" w:eastAsia="Times New Roman" w:hAnsi="Verdana" w:cs="Times New Roman"/>
          <w:sz w:val="24"/>
          <w:szCs w:val="24"/>
          <w:lang w:eastAsia="es-ES"/>
        </w:rPr>
        <w:t xml:space="preserve"> escritos en sentido horizontal.</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 xml:space="preserve">Título: </w:t>
      </w:r>
      <w:r w:rsidRPr="00B5709E">
        <w:rPr>
          <w:rFonts w:ascii="Verdana" w:eastAsia="Times New Roman" w:hAnsi="Verdana" w:cs="Times New Roman"/>
          <w:sz w:val="24"/>
          <w:szCs w:val="24"/>
          <w:lang w:eastAsia="es-ES"/>
        </w:rPr>
        <w:t>denominación específica del nombre de la reunión.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CLASIFICACIÓN</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br/>
        <w:t>Las actas se clasifican en: registradas y no registradas.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REQUISITOS</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b/>
          <w:bCs/>
          <w:sz w:val="24"/>
          <w:szCs w:val="24"/>
          <w:lang w:eastAsia="es-ES"/>
        </w:rPr>
        <w:br/>
        <w:t>REQUISITOS GENERALES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Márgenes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Superior entre 3cm y 4cm.</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Inferior entre 2cm y 3cm.</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Lateral izquierdo entre 3cm y 4 cm.</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Lateral derecho entre 2cm y 3cm.</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Encabezado en las páginas siguientes entre 2cm y 3cm.</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Título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 xml:space="preserve">Toda acta debe llevar el nombre del grupo que se </w:t>
      </w:r>
      <w:proofErr w:type="spellStart"/>
      <w:r w:rsidRPr="00B5709E">
        <w:rPr>
          <w:rFonts w:ascii="Verdana" w:eastAsia="Times New Roman" w:hAnsi="Verdana" w:cs="Times New Roman"/>
          <w:sz w:val="24"/>
          <w:szCs w:val="24"/>
          <w:lang w:eastAsia="es-ES"/>
        </w:rPr>
        <w:t>reune</w:t>
      </w:r>
      <w:proofErr w:type="spellEnd"/>
      <w:r w:rsidRPr="00B5709E">
        <w:rPr>
          <w:rFonts w:ascii="Verdana" w:eastAsia="Times New Roman" w:hAnsi="Verdana" w:cs="Times New Roman"/>
          <w:sz w:val="24"/>
          <w:szCs w:val="24"/>
          <w:lang w:eastAsia="es-ES"/>
        </w:rPr>
        <w:t>. Además, se debe aclarar cuando el carácter de la reunión sea extraordinario.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Numeración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Las actas registradas de sociedades mercantiles se numeran de manera consecutiva y sin interrupción. En las actas de comités internos, puede iniciarse numeración cada año.</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after="0" w:line="240" w:lineRule="auto"/>
        <w:rPr>
          <w:rFonts w:ascii="Verdana" w:eastAsia="Times New Roman" w:hAnsi="Verdana" w:cs="Times New Roman"/>
          <w:sz w:val="24"/>
          <w:szCs w:val="24"/>
          <w:lang w:eastAsia="es-ES"/>
        </w:rPr>
      </w:pPr>
      <w:r w:rsidRPr="00B5709E">
        <w:rPr>
          <w:rFonts w:ascii="Verdana" w:eastAsia="Times New Roman" w:hAnsi="Verdana" w:cs="Times New Roman"/>
          <w:b/>
          <w:bCs/>
          <w:sz w:val="24"/>
          <w:szCs w:val="24"/>
          <w:lang w:eastAsia="es-ES"/>
        </w:rPr>
        <w:t>Presentación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Las actas se puede presentar en hojas sueltas o en libros que se destinen para tal efecto.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lastRenderedPageBreak/>
        <w:t>Las actas de asamblea o juntas directivas se pueden llevar en el mismo libro y en tal caso se distingue cada acta con el nombre del organismo y con la numeración continua para cada uno.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Redacción</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br/>
        <w:t>Se redactan en tiempo pasado.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Ningún párrafo del acta se inicia con gerundio.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El acta no se debe redactar en lenguaje telegráfico; tampoco debe presentar errores técnicos, ortográficos, gramaticales ni de puntuación.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La presentación de originales y copias debe ser impecable, sin borrones ni repisados.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Páginas subsiguientes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Para las páginas subsiguientes de las actas administrativas se establece los siguientes requisitos: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Se utiliza el papel de la misma calidad, color y tamaño que el de la primera hoja y que no tenga impresión alguna.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El encabezado se sitúa entre 2cm y 3cm del borde superior, contra el margen izquierdo y en mayúscula inicial. Se identifica el documento con el nombre de la reunión y el número correspondiente separados por guión. En la misma línea, contra el margen derecho se escribe el número de la página, sin precederlo del símbolo (#) ni la abreviatura (No.) (</w:t>
      </w:r>
      <w:proofErr w:type="spellStart"/>
      <w:r w:rsidRPr="00B5709E">
        <w:rPr>
          <w:rFonts w:ascii="Verdana" w:eastAsia="Times New Roman" w:hAnsi="Verdana" w:cs="Times New Roman"/>
          <w:sz w:val="24"/>
          <w:szCs w:val="24"/>
          <w:lang w:eastAsia="es-ES"/>
        </w:rPr>
        <w:t>Veáse</w:t>
      </w:r>
      <w:proofErr w:type="spellEnd"/>
      <w:r w:rsidRPr="00B5709E">
        <w:rPr>
          <w:rFonts w:ascii="Verdana" w:eastAsia="Times New Roman" w:hAnsi="Verdana" w:cs="Times New Roman"/>
          <w:sz w:val="24"/>
          <w:szCs w:val="24"/>
          <w:lang w:eastAsia="es-ES"/>
        </w:rPr>
        <w:t xml:space="preserve"> la figura 3)</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proofErr w:type="spellStart"/>
      <w:r w:rsidRPr="00B5709E">
        <w:rPr>
          <w:rFonts w:ascii="Verdana" w:eastAsia="Times New Roman" w:hAnsi="Verdana" w:cs="Times New Roman"/>
          <w:b/>
          <w:bCs/>
          <w:sz w:val="24"/>
          <w:szCs w:val="24"/>
          <w:lang w:eastAsia="es-ES"/>
        </w:rPr>
        <w:t>Margén</w:t>
      </w:r>
      <w:proofErr w:type="spellEnd"/>
      <w:r w:rsidRPr="00B5709E">
        <w:rPr>
          <w:rFonts w:ascii="Verdana" w:eastAsia="Times New Roman" w:hAnsi="Verdana" w:cs="Times New Roman"/>
          <w:b/>
          <w:bCs/>
          <w:sz w:val="24"/>
          <w:szCs w:val="24"/>
          <w:lang w:eastAsia="es-ES"/>
        </w:rPr>
        <w:t xml:space="preserve"> izquierdo Margen derecho</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after="0"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Reunión Comité Académico-Acta 002 2</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 xml:space="preserve">El primer renglón de texto se </w:t>
      </w:r>
      <w:proofErr w:type="spellStart"/>
      <w:r w:rsidRPr="00B5709E">
        <w:rPr>
          <w:rFonts w:ascii="Verdana" w:eastAsia="Times New Roman" w:hAnsi="Verdana" w:cs="Times New Roman"/>
          <w:sz w:val="24"/>
          <w:szCs w:val="24"/>
          <w:lang w:eastAsia="es-ES"/>
        </w:rPr>
        <w:t>inica</w:t>
      </w:r>
      <w:proofErr w:type="spellEnd"/>
      <w:r w:rsidRPr="00B5709E">
        <w:rPr>
          <w:rFonts w:ascii="Verdana" w:eastAsia="Times New Roman" w:hAnsi="Verdana" w:cs="Times New Roman"/>
          <w:sz w:val="24"/>
          <w:szCs w:val="24"/>
          <w:lang w:eastAsia="es-ES"/>
        </w:rPr>
        <w:t xml:space="preserve"> de dos a tres interlíneas del encabezado cuando se elabora a máquina.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REQUISITOS ESPECÍFICOS</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br/>
        <w:t>Para la elaboración del acta se recomienda la distribución presentada en las figuras 1,2 y 3.</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lastRenderedPageBreak/>
        <w:t>Razón social</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br/>
        <w:t>En el margen superior de la primera página va la razón social, impresa o escrita.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Título</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br/>
        <w:t>El nombre de la reunión y su naturaleza, cuando así se requiera, se escriben centrados, en mayúscula sostenida, a tres interlíneas del logo símbolo. (Puede utilizarse negrilla para resaltar).</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ASAMBLEA EXTRAORDINARIA DE SOCIOS</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b/>
          <w:bCs/>
          <w:sz w:val="24"/>
          <w:szCs w:val="24"/>
          <w:lang w:eastAsia="es-ES"/>
        </w:rPr>
        <w:br/>
        <w:t>COMÍTÉ 000010 ELABORACIÓN Y DIVULGACIÓN DE DOCUMENTOS</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b/>
          <w:bCs/>
          <w:sz w:val="24"/>
          <w:szCs w:val="24"/>
          <w:lang w:eastAsia="es-ES"/>
        </w:rPr>
        <w:br/>
        <w:t>REUNIÓN DE JUNTA DIRECTIVA</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b/>
          <w:bCs/>
          <w:sz w:val="24"/>
          <w:szCs w:val="24"/>
          <w:lang w:eastAsia="es-ES"/>
        </w:rPr>
        <w:br/>
        <w:t>Denominación del documento y número</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t xml:space="preserve">Después del título a tres interlíneas se ubica la palabra ACTA, en mayúscula sostenida, centrada y </w:t>
      </w:r>
      <w:proofErr w:type="spellStart"/>
      <w:r w:rsidRPr="00B5709E">
        <w:rPr>
          <w:rFonts w:ascii="Verdana" w:eastAsia="Times New Roman" w:hAnsi="Verdana" w:cs="Times New Roman"/>
          <w:sz w:val="24"/>
          <w:szCs w:val="24"/>
          <w:lang w:eastAsia="es-ES"/>
        </w:rPr>
        <w:t>acontinuación</w:t>
      </w:r>
      <w:proofErr w:type="spellEnd"/>
      <w:r w:rsidRPr="00B5709E">
        <w:rPr>
          <w:rFonts w:ascii="Verdana" w:eastAsia="Times New Roman" w:hAnsi="Verdana" w:cs="Times New Roman"/>
          <w:sz w:val="24"/>
          <w:szCs w:val="24"/>
          <w:lang w:eastAsia="es-ES"/>
        </w:rPr>
        <w:t xml:space="preserve"> el número consecutivo que le corresponda.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 xml:space="preserve">ACTA 001 </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after="0"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Nota: Se suprime el símbolo de número (#) o la abreviatura (No.)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Fecha</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t xml:space="preserve">Contra el </w:t>
      </w:r>
      <w:proofErr w:type="spellStart"/>
      <w:r w:rsidRPr="00B5709E">
        <w:rPr>
          <w:rFonts w:ascii="Verdana" w:eastAsia="Times New Roman" w:hAnsi="Verdana" w:cs="Times New Roman"/>
          <w:sz w:val="24"/>
          <w:szCs w:val="24"/>
          <w:lang w:eastAsia="es-ES"/>
        </w:rPr>
        <w:t>margén</w:t>
      </w:r>
      <w:proofErr w:type="spellEnd"/>
      <w:r w:rsidRPr="00B5709E">
        <w:rPr>
          <w:rFonts w:ascii="Verdana" w:eastAsia="Times New Roman" w:hAnsi="Verdana" w:cs="Times New Roman"/>
          <w:sz w:val="24"/>
          <w:szCs w:val="24"/>
          <w:lang w:eastAsia="es-ES"/>
        </w:rPr>
        <w:t xml:space="preserve"> izquierdo, a tres interlíneas de la denominación del documento se escribe la palabra FECHA, en mayúscula sostenida y seguida de dos puntos (;). Al frente se anota la ciudad donde se ha realizado la reunión y la fecha completa (día, mes, año), separados por coma (,).</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FECHA: Bogotá, 15 de mayo de 2008</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FECHA: Medellín, 02 de febrero de 2009</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lastRenderedPageBreak/>
        <w:br/>
        <w:t>Nota: En caso de sociedades que registran sus actas ante una entidad competente, se indican: el lugar, la fecha y la hora de la reunión, además de la forma de antelación de la convocatoria (</w:t>
      </w:r>
      <w:proofErr w:type="spellStart"/>
      <w:r w:rsidRPr="00B5709E">
        <w:rPr>
          <w:rFonts w:ascii="Verdana" w:eastAsia="Times New Roman" w:hAnsi="Verdana" w:cs="Times New Roman"/>
          <w:sz w:val="24"/>
          <w:szCs w:val="24"/>
          <w:lang w:eastAsia="es-ES"/>
        </w:rPr>
        <w:t>veáse</w:t>
      </w:r>
      <w:proofErr w:type="spellEnd"/>
      <w:r w:rsidRPr="00B5709E">
        <w:rPr>
          <w:rFonts w:ascii="Verdana" w:eastAsia="Times New Roman" w:hAnsi="Verdana" w:cs="Times New Roman"/>
          <w:sz w:val="24"/>
          <w:szCs w:val="24"/>
          <w:lang w:eastAsia="es-ES"/>
        </w:rPr>
        <w:t xml:space="preserve"> el Artículo 431 del Código de Comercio).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Hora</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br/>
        <w:t xml:space="preserve">Contra el margen izquierdo, de 1,5 a 2 interlíneas de la fecha se digita la palabra HORA, en mayúscula sostenida, y seguida de dos puntos (:). Al frente se anota la hora de </w:t>
      </w:r>
      <w:proofErr w:type="spellStart"/>
      <w:r w:rsidRPr="00B5709E">
        <w:rPr>
          <w:rFonts w:ascii="Verdana" w:eastAsia="Times New Roman" w:hAnsi="Verdana" w:cs="Times New Roman"/>
          <w:sz w:val="24"/>
          <w:szCs w:val="24"/>
          <w:lang w:eastAsia="es-ES"/>
        </w:rPr>
        <w:t>inico</w:t>
      </w:r>
      <w:proofErr w:type="spellEnd"/>
      <w:r w:rsidRPr="00B5709E">
        <w:rPr>
          <w:rFonts w:ascii="Verdana" w:eastAsia="Times New Roman" w:hAnsi="Verdana" w:cs="Times New Roman"/>
          <w:sz w:val="24"/>
          <w:szCs w:val="24"/>
          <w:lang w:eastAsia="es-ES"/>
        </w:rPr>
        <w:t xml:space="preserve"> y de finalización de la reunión. Ejemplos: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HORA: De las 09:15 a las 10:25 horas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HORA: De 14:20 a 16:00 horas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Lugar</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br/>
        <w:t>Contra el margen izquierdo, de 1,5 a 2 interlíneas de la hora se anota las palabra LUGAR, en mayúscula sostenida de dos puntos (:). Al frente se anota el sitio de la reunión.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LUGAR: ICONTEC, sala 202</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LUGAR: Hotel El Barón, Salón Diamante</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Asistentes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Contra el margen izquierdo, de 1,5 a 2 interlíneas del lugar se escribe la palabra ASISTENTES, en mayúscula sostenida y seguida de dos puntos (:). AL frente se escribe la relación de nombres con mayúscula inicia, a interlineación sencilla. El cargo que desempeña cada uno en la reunión se separa del nombre con una coma (,), y se sigue el orden jerárquico establecido para la reunión. En caso de igual jerarquía, en orden alfabético por apellidos.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 en orden jerárquico: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ASISTENTES: Ingeniero Eduardo Casas Burgos, Presidente</w:t>
      </w:r>
      <w:r w:rsidRPr="00B5709E">
        <w:rPr>
          <w:rFonts w:ascii="Verdana" w:eastAsia="Times New Roman" w:hAnsi="Verdana" w:cs="Times New Roman"/>
          <w:sz w:val="24"/>
          <w:szCs w:val="24"/>
          <w:lang w:eastAsia="es-ES"/>
        </w:rPr>
        <w:br/>
        <w:t>Arquitecta Teresa Peña B., Vicepresidenta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Nota: El tratamiento es opcional; su uso u omisión se aplica a todos.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 de igual jerarquía: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lastRenderedPageBreak/>
        <w:t>ASISTENTES: Miembros del Consejo Estudiantil</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t>Pedro Muñoz H., Presidente</w:t>
      </w:r>
      <w:r w:rsidRPr="00B5709E">
        <w:rPr>
          <w:rFonts w:ascii="Verdana" w:eastAsia="Times New Roman" w:hAnsi="Verdana" w:cs="Times New Roman"/>
          <w:sz w:val="24"/>
          <w:szCs w:val="24"/>
          <w:lang w:eastAsia="es-ES"/>
        </w:rPr>
        <w:br/>
        <w:t>Sofía Camargo, Secretaria</w:t>
      </w:r>
      <w:r w:rsidRPr="00B5709E">
        <w:rPr>
          <w:rFonts w:ascii="Verdana" w:eastAsia="Times New Roman" w:hAnsi="Verdana" w:cs="Times New Roman"/>
          <w:sz w:val="24"/>
          <w:szCs w:val="24"/>
          <w:lang w:eastAsia="es-ES"/>
        </w:rPr>
        <w:br/>
        <w:t>Rosario Díaz Pinzón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En reuniones o comités, integrados por personas de igual jerarquía y pertenecientes a diferentes empresas, se seguirá un orden alfabético por entidades. Ejemplo: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ASISTENTES: Representantes de Empresas</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t>Oscar Javier Solano, ANDES LTDA</w:t>
      </w:r>
      <w:r w:rsidRPr="00B5709E">
        <w:rPr>
          <w:rFonts w:ascii="Verdana" w:eastAsia="Times New Roman" w:hAnsi="Verdana" w:cs="Times New Roman"/>
          <w:sz w:val="24"/>
          <w:szCs w:val="24"/>
          <w:lang w:eastAsia="es-ES"/>
        </w:rPr>
        <w:br/>
        <w:t xml:space="preserve">Jesús Alberto </w:t>
      </w:r>
      <w:proofErr w:type="spellStart"/>
      <w:r w:rsidRPr="00B5709E">
        <w:rPr>
          <w:rFonts w:ascii="Verdana" w:eastAsia="Times New Roman" w:hAnsi="Verdana" w:cs="Times New Roman"/>
          <w:sz w:val="24"/>
          <w:szCs w:val="24"/>
          <w:lang w:eastAsia="es-ES"/>
        </w:rPr>
        <w:t>Alcazár</w:t>
      </w:r>
      <w:proofErr w:type="spellEnd"/>
      <w:r w:rsidRPr="00B5709E">
        <w:rPr>
          <w:rFonts w:ascii="Verdana" w:eastAsia="Times New Roman" w:hAnsi="Verdana" w:cs="Times New Roman"/>
          <w:sz w:val="24"/>
          <w:szCs w:val="24"/>
          <w:lang w:eastAsia="es-ES"/>
        </w:rPr>
        <w:t xml:space="preserve"> J., Internacional S.A.</w:t>
      </w:r>
      <w:r w:rsidRPr="00B5709E">
        <w:rPr>
          <w:rFonts w:ascii="Verdana" w:eastAsia="Times New Roman" w:hAnsi="Verdana" w:cs="Times New Roman"/>
          <w:sz w:val="24"/>
          <w:szCs w:val="24"/>
          <w:lang w:eastAsia="es-ES"/>
        </w:rPr>
        <w:br/>
        <w:t>Rocío Betancur R., Mundial de Vestidos S.A.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 xml:space="preserve">En comités internos, en los que el cargo en la entidad cuenta </w:t>
      </w:r>
      <w:proofErr w:type="spellStart"/>
      <w:r w:rsidRPr="00B5709E">
        <w:rPr>
          <w:rFonts w:ascii="Verdana" w:eastAsia="Times New Roman" w:hAnsi="Verdana" w:cs="Times New Roman"/>
          <w:sz w:val="24"/>
          <w:szCs w:val="24"/>
          <w:lang w:eastAsia="es-ES"/>
        </w:rPr>
        <w:t>pára</w:t>
      </w:r>
      <w:proofErr w:type="spellEnd"/>
      <w:r w:rsidRPr="00B5709E">
        <w:rPr>
          <w:rFonts w:ascii="Verdana" w:eastAsia="Times New Roman" w:hAnsi="Verdana" w:cs="Times New Roman"/>
          <w:sz w:val="24"/>
          <w:szCs w:val="24"/>
          <w:lang w:eastAsia="es-ES"/>
        </w:rPr>
        <w:t xml:space="preserve"> la reunión, el orden alfabético se aplica por dependencia. Si hay varias personas de una misma dependencia se anotan en orden jerárquico. Ejemplo: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ASISTENTES:</w:t>
      </w:r>
      <w:r w:rsidRPr="00B5709E">
        <w:rPr>
          <w:rFonts w:ascii="Verdana" w:eastAsia="Times New Roman" w:hAnsi="Verdana" w:cs="Times New Roman"/>
          <w:sz w:val="24"/>
          <w:szCs w:val="24"/>
          <w:lang w:eastAsia="es-ES"/>
        </w:rPr>
        <w:t xml:space="preserve"> Jefes de División</w:t>
      </w:r>
      <w:r w:rsidRPr="00B5709E">
        <w:rPr>
          <w:rFonts w:ascii="Verdana" w:eastAsia="Times New Roman" w:hAnsi="Verdana" w:cs="Times New Roman"/>
          <w:sz w:val="24"/>
          <w:szCs w:val="24"/>
          <w:lang w:eastAsia="es-ES"/>
        </w:rPr>
        <w:br/>
        <w:t>Carlos Amaya G., Administrativa</w:t>
      </w:r>
      <w:r w:rsidRPr="00B5709E">
        <w:rPr>
          <w:rFonts w:ascii="Verdana" w:eastAsia="Times New Roman" w:hAnsi="Verdana" w:cs="Times New Roman"/>
          <w:sz w:val="24"/>
          <w:szCs w:val="24"/>
          <w:lang w:eastAsia="es-ES"/>
        </w:rPr>
        <w:br/>
        <w:t>María Campos R., Financiera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Nota: En caso de igual jerarquía, se sigue orden alfabético por apellidos.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Cuando varias personas tienen una misma denominación de cargo dentro de la reunión, se podrán enunciar con un subtítulo común, (negrilla opcional) que se ubica frente a la palabra ASISTENTES, con mayúscula inicial y seguido de dos puntos (:).</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 xml:space="preserve">ASISTENTES: </w:t>
      </w:r>
      <w:r w:rsidRPr="00B5709E">
        <w:rPr>
          <w:rFonts w:ascii="Verdana" w:eastAsia="Times New Roman" w:hAnsi="Verdana" w:cs="Times New Roman"/>
          <w:sz w:val="24"/>
          <w:szCs w:val="24"/>
          <w:lang w:eastAsia="es-ES"/>
        </w:rPr>
        <w:t>Consejeros Principales</w:t>
      </w:r>
      <w:r w:rsidRPr="00B5709E">
        <w:rPr>
          <w:rFonts w:ascii="Verdana" w:eastAsia="Times New Roman" w:hAnsi="Verdana" w:cs="Times New Roman"/>
          <w:sz w:val="24"/>
          <w:szCs w:val="24"/>
          <w:lang w:eastAsia="es-ES"/>
        </w:rPr>
        <w:br/>
        <w:t xml:space="preserve">Ernesto </w:t>
      </w:r>
      <w:proofErr w:type="spellStart"/>
      <w:r w:rsidRPr="00B5709E">
        <w:rPr>
          <w:rFonts w:ascii="Verdana" w:eastAsia="Times New Roman" w:hAnsi="Verdana" w:cs="Times New Roman"/>
          <w:sz w:val="24"/>
          <w:szCs w:val="24"/>
          <w:lang w:eastAsia="es-ES"/>
        </w:rPr>
        <w:t>Alzate</w:t>
      </w:r>
      <w:proofErr w:type="spellEnd"/>
      <w:r w:rsidRPr="00B5709E">
        <w:rPr>
          <w:rFonts w:ascii="Verdana" w:eastAsia="Times New Roman" w:hAnsi="Verdana" w:cs="Times New Roman"/>
          <w:sz w:val="24"/>
          <w:szCs w:val="24"/>
          <w:lang w:eastAsia="es-ES"/>
        </w:rPr>
        <w:t xml:space="preserve"> García</w:t>
      </w:r>
      <w:r w:rsidRPr="00B5709E">
        <w:rPr>
          <w:rFonts w:ascii="Verdana" w:eastAsia="Times New Roman" w:hAnsi="Verdana" w:cs="Times New Roman"/>
          <w:sz w:val="24"/>
          <w:szCs w:val="24"/>
          <w:lang w:eastAsia="es-ES"/>
        </w:rPr>
        <w:br/>
        <w:t>Martha Bermúdez Martínez</w:t>
      </w:r>
      <w:r w:rsidRPr="00B5709E">
        <w:rPr>
          <w:rFonts w:ascii="Verdana" w:eastAsia="Times New Roman" w:hAnsi="Verdana" w:cs="Times New Roman"/>
          <w:sz w:val="24"/>
          <w:szCs w:val="24"/>
          <w:lang w:eastAsia="es-ES"/>
        </w:rPr>
        <w:br/>
        <w:t>Oscar Cardona Vega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Representaciones. En la lista de asistentes es necesario aclarar cuando una persona lleva la representación de otra: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w:t>
      </w:r>
      <w:r w:rsidRPr="00B5709E">
        <w:rPr>
          <w:rFonts w:ascii="Verdana" w:eastAsia="Times New Roman" w:hAnsi="Verdana" w:cs="Times New Roman"/>
          <w:sz w:val="24"/>
          <w:szCs w:val="24"/>
          <w:lang w:eastAsia="es-ES"/>
        </w:rPr>
        <w:t xml:space="preserve"> En caso de reuniones de sociedades, que registran sus actas en la entidad competente, se indica el número de derechos propios o representados y </w:t>
      </w:r>
      <w:proofErr w:type="spellStart"/>
      <w:r w:rsidRPr="00B5709E">
        <w:rPr>
          <w:rFonts w:ascii="Verdana" w:eastAsia="Times New Roman" w:hAnsi="Verdana" w:cs="Times New Roman"/>
          <w:sz w:val="24"/>
          <w:szCs w:val="24"/>
          <w:lang w:eastAsia="es-ES"/>
        </w:rPr>
        <w:t>tratandose</w:t>
      </w:r>
      <w:proofErr w:type="spellEnd"/>
      <w:r w:rsidRPr="00B5709E">
        <w:rPr>
          <w:rFonts w:ascii="Verdana" w:eastAsia="Times New Roman" w:hAnsi="Verdana" w:cs="Times New Roman"/>
          <w:sz w:val="24"/>
          <w:szCs w:val="24"/>
          <w:lang w:eastAsia="es-ES"/>
        </w:rPr>
        <w:t xml:space="preserve"> de sociedades por acciones, el número de acciones, el número de acciones suscritas, para efectos de verificación de quórum legal o estatutario.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b)</w:t>
      </w:r>
      <w:r w:rsidRPr="00B5709E">
        <w:rPr>
          <w:rFonts w:ascii="Verdana" w:eastAsia="Times New Roman" w:hAnsi="Verdana" w:cs="Times New Roman"/>
          <w:sz w:val="24"/>
          <w:szCs w:val="24"/>
          <w:lang w:eastAsia="es-ES"/>
        </w:rPr>
        <w:t xml:space="preserve"> En reuniones o comités empresariales internos, se aclara cuando </w:t>
      </w:r>
      <w:r w:rsidRPr="00B5709E">
        <w:rPr>
          <w:rFonts w:ascii="Verdana" w:eastAsia="Times New Roman" w:hAnsi="Verdana" w:cs="Times New Roman"/>
          <w:sz w:val="24"/>
          <w:szCs w:val="24"/>
          <w:lang w:eastAsia="es-ES"/>
        </w:rPr>
        <w:lastRenderedPageBreak/>
        <w:t>una persona asiste por derecho propio y que además lleva de representación de otra. Dicha persona se anota dos veces: como asistente y como representante.</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c)</w:t>
      </w:r>
      <w:r w:rsidRPr="00B5709E">
        <w:rPr>
          <w:rFonts w:ascii="Verdana" w:eastAsia="Times New Roman" w:hAnsi="Verdana" w:cs="Times New Roman"/>
          <w:sz w:val="24"/>
          <w:szCs w:val="24"/>
          <w:lang w:eastAsia="es-ES"/>
        </w:rPr>
        <w:t xml:space="preserve"> En caso de sociedades mercantiles, es necesario tener en cuenta que si los socios concurren a través de apoderado, debe expresarse el nombre de éste, y si el socio o accionista es una persona jurídica o un incapaz, se indica en qué calidad actúa su representante (</w:t>
      </w:r>
      <w:proofErr w:type="spellStart"/>
      <w:r w:rsidRPr="00B5709E">
        <w:rPr>
          <w:rFonts w:ascii="Verdana" w:eastAsia="Times New Roman" w:hAnsi="Verdana" w:cs="Times New Roman"/>
          <w:sz w:val="24"/>
          <w:szCs w:val="24"/>
          <w:lang w:eastAsia="es-ES"/>
        </w:rPr>
        <w:t>veáse</w:t>
      </w:r>
      <w:proofErr w:type="spellEnd"/>
      <w:r w:rsidRPr="00B5709E">
        <w:rPr>
          <w:rFonts w:ascii="Verdana" w:eastAsia="Times New Roman" w:hAnsi="Verdana" w:cs="Times New Roman"/>
          <w:sz w:val="24"/>
          <w:szCs w:val="24"/>
          <w:lang w:eastAsia="es-ES"/>
        </w:rPr>
        <w:t xml:space="preserve"> la circular D-001/91 </w:t>
      </w:r>
      <w:proofErr w:type="spellStart"/>
      <w:r w:rsidRPr="00B5709E">
        <w:rPr>
          <w:rFonts w:ascii="Verdana" w:eastAsia="Times New Roman" w:hAnsi="Verdana" w:cs="Times New Roman"/>
          <w:sz w:val="24"/>
          <w:szCs w:val="24"/>
          <w:lang w:eastAsia="es-ES"/>
        </w:rPr>
        <w:t>Supersociedades</w:t>
      </w:r>
      <w:proofErr w:type="spellEnd"/>
      <w:r w:rsidRPr="00B5709E">
        <w:rPr>
          <w:rFonts w:ascii="Verdana" w:eastAsia="Times New Roman" w:hAnsi="Verdana" w:cs="Times New Roman"/>
          <w:sz w:val="24"/>
          <w:szCs w:val="24"/>
          <w:lang w:eastAsia="es-ES"/>
        </w:rPr>
        <w:t>).</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ASISTENTES</w:t>
      </w:r>
      <w:r w:rsidRPr="00B5709E">
        <w:rPr>
          <w:rFonts w:ascii="Verdana" w:eastAsia="Times New Roman" w:hAnsi="Verdana" w:cs="Times New Roman"/>
          <w:sz w:val="24"/>
          <w:szCs w:val="24"/>
          <w:lang w:eastAsia="es-ES"/>
        </w:rPr>
        <w:t xml:space="preserve">: Mario </w:t>
      </w:r>
      <w:proofErr w:type="spellStart"/>
      <w:r w:rsidRPr="00B5709E">
        <w:rPr>
          <w:rFonts w:ascii="Verdana" w:eastAsia="Times New Roman" w:hAnsi="Verdana" w:cs="Times New Roman"/>
          <w:sz w:val="24"/>
          <w:szCs w:val="24"/>
          <w:lang w:eastAsia="es-ES"/>
        </w:rPr>
        <w:t>Restrepo,Secretario</w:t>
      </w:r>
      <w:proofErr w:type="spellEnd"/>
      <w:r w:rsidRPr="00B5709E">
        <w:rPr>
          <w:rFonts w:ascii="Verdana" w:eastAsia="Times New Roman" w:hAnsi="Verdana" w:cs="Times New Roman"/>
          <w:sz w:val="24"/>
          <w:szCs w:val="24"/>
          <w:lang w:eastAsia="es-ES"/>
        </w:rPr>
        <w:t xml:space="preserve"> </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after="0"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Mario Restrepo en representación de Alberto González, Vocal </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after="0"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Cuando los asistentes pasan de 15 se elabora una lista aparte, que se incluye como primer anexo en el acta y se especifica así:</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ASISTENTES</w:t>
      </w:r>
      <w:r w:rsidRPr="00B5709E">
        <w:rPr>
          <w:rFonts w:ascii="Verdana" w:eastAsia="Times New Roman" w:hAnsi="Verdana" w:cs="Times New Roman"/>
          <w:sz w:val="24"/>
          <w:szCs w:val="24"/>
          <w:lang w:eastAsia="es-ES"/>
        </w:rPr>
        <w:t>: Lista adjunta (120 personas)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Invitados</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br/>
        <w:t xml:space="preserve">A </w:t>
      </w:r>
      <w:proofErr w:type="spellStart"/>
      <w:r w:rsidRPr="00B5709E">
        <w:rPr>
          <w:rFonts w:ascii="Verdana" w:eastAsia="Times New Roman" w:hAnsi="Verdana" w:cs="Times New Roman"/>
          <w:sz w:val="24"/>
          <w:szCs w:val="24"/>
          <w:lang w:eastAsia="es-ES"/>
        </w:rPr>
        <w:t>continuacio</w:t>
      </w:r>
      <w:proofErr w:type="spellEnd"/>
      <w:r w:rsidRPr="00B5709E">
        <w:rPr>
          <w:rFonts w:ascii="Verdana" w:eastAsia="Times New Roman" w:hAnsi="Verdana" w:cs="Times New Roman"/>
          <w:sz w:val="24"/>
          <w:szCs w:val="24"/>
          <w:lang w:eastAsia="es-ES"/>
        </w:rPr>
        <w:t xml:space="preserve"> de la lista de asistentes, de 1,5 a 2 interlíneas del último nombre se anota la palabra INVITADOS, si los hay en mayúscula sostenida seguida de dos puntos (:) y contra el margen izquierdo. Los nombres se escriben con mayúscula inicial, a interlineación sencilla.</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Ausentes</w:t>
      </w:r>
      <w:r w:rsidRPr="00B5709E">
        <w:rPr>
          <w:rFonts w:ascii="Verdana" w:eastAsia="Times New Roman" w:hAnsi="Verdana" w:cs="Times New Roman"/>
          <w:b/>
          <w:bCs/>
          <w:sz w:val="24"/>
          <w:szCs w:val="24"/>
          <w:lang w:eastAsia="es-ES"/>
        </w:rPr>
        <w:br/>
      </w:r>
      <w:r w:rsidRPr="00B5709E">
        <w:rPr>
          <w:rFonts w:ascii="Verdana" w:eastAsia="Times New Roman" w:hAnsi="Verdana" w:cs="Times New Roman"/>
          <w:b/>
          <w:bCs/>
          <w:sz w:val="24"/>
          <w:szCs w:val="24"/>
          <w:lang w:eastAsia="es-ES"/>
        </w:rPr>
        <w:br/>
      </w:r>
      <w:r w:rsidRPr="00B5709E">
        <w:rPr>
          <w:rFonts w:ascii="Verdana" w:eastAsia="Times New Roman" w:hAnsi="Verdana" w:cs="Times New Roman"/>
          <w:sz w:val="24"/>
          <w:szCs w:val="24"/>
          <w:lang w:eastAsia="es-ES"/>
        </w:rPr>
        <w:t>Contra el margen izquierdo en mayúscula sostenida y seguida de dos puntos (:) se anota la palabra AUSENTES, si los hay, de 1,5 a 2 interlíneas del último nombre. Es conveniente indicar si la ausencia es justificada o no.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Ejemplo:</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AUSENTES: Pedro Noriega R., Secretario (con justificación)</w:t>
      </w:r>
      <w:r w:rsidRPr="00B5709E">
        <w:rPr>
          <w:rFonts w:ascii="Verdana" w:eastAsia="Times New Roman" w:hAnsi="Verdana" w:cs="Times New Roman"/>
          <w:sz w:val="24"/>
          <w:szCs w:val="24"/>
          <w:lang w:eastAsia="es-ES"/>
        </w:rPr>
        <w:br/>
        <w:t>Javier Suárez Q., Delegado (sin justificación)</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t xml:space="preserve">Nota: Los datos de fecha, hora, lugar y asistentes se tabulan a dos </w:t>
      </w:r>
      <w:r w:rsidRPr="00B5709E">
        <w:rPr>
          <w:rFonts w:ascii="Verdana" w:eastAsia="Times New Roman" w:hAnsi="Verdana" w:cs="Times New Roman"/>
          <w:sz w:val="24"/>
          <w:szCs w:val="24"/>
          <w:lang w:eastAsia="es-ES"/>
        </w:rPr>
        <w:lastRenderedPageBreak/>
        <w:t>espacios de la palabra ASISTENTES.</w:t>
      </w:r>
      <w:r w:rsidRPr="00B5709E">
        <w:rPr>
          <w:rFonts w:ascii="Verdana" w:eastAsia="Times New Roman" w:hAnsi="Verdana" w:cs="Times New Roman"/>
          <w:sz w:val="24"/>
          <w:szCs w:val="24"/>
          <w:lang w:eastAsia="es-ES"/>
        </w:rPr>
        <w:br/>
      </w:r>
      <w:r w:rsidRPr="00B5709E">
        <w:rPr>
          <w:rFonts w:ascii="Verdana" w:eastAsia="Times New Roman" w:hAnsi="Verdana" w:cs="Times New Roman"/>
          <w:sz w:val="24"/>
          <w:szCs w:val="24"/>
          <w:lang w:eastAsia="es-ES"/>
        </w:rPr>
        <w:br/>
      </w:r>
      <w:r w:rsidRPr="00B5709E">
        <w:rPr>
          <w:rFonts w:ascii="Verdana" w:eastAsia="Times New Roman" w:hAnsi="Verdana" w:cs="Times New Roman"/>
          <w:b/>
          <w:bCs/>
          <w:sz w:val="24"/>
          <w:szCs w:val="24"/>
          <w:lang w:eastAsia="es-ES"/>
        </w:rPr>
        <w:t>Orden del día</w:t>
      </w:r>
    </w:p>
    <w:p w:rsidR="00B5709E" w:rsidRPr="00B5709E" w:rsidRDefault="00B5709E" w:rsidP="00B5709E">
      <w:pPr>
        <w:spacing w:after="240"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br/>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Contra el margen izquierdo, a tres </w:t>
      </w:r>
      <w:proofErr w:type="spellStart"/>
      <w:r w:rsidRPr="00B5709E">
        <w:rPr>
          <w:rFonts w:ascii="Verdana" w:eastAsia="Times New Roman" w:hAnsi="Verdana" w:cs="Times New Roman"/>
          <w:sz w:val="24"/>
          <w:szCs w:val="24"/>
          <w:lang w:eastAsia="es-ES"/>
        </w:rPr>
        <w:t>interlìneas</w:t>
      </w:r>
      <w:proofErr w:type="spellEnd"/>
      <w:r w:rsidRPr="00B5709E">
        <w:rPr>
          <w:rFonts w:ascii="Verdana" w:eastAsia="Times New Roman" w:hAnsi="Verdana" w:cs="Times New Roman"/>
          <w:sz w:val="24"/>
          <w:szCs w:val="24"/>
          <w:lang w:eastAsia="es-ES"/>
        </w:rPr>
        <w:t xml:space="preserve"> del ultimo nombre y con mayúscula sostenida se escribe la palabra ORDEN DEL DÍA, seguida de dos puntos (:). de 1,5 a dos interlineas y contra el margen izquierdo, se enumera los temas motivo de la reunión, con mayúscula inicial, </w:t>
      </w:r>
      <w:proofErr w:type="spellStart"/>
      <w:r w:rsidRPr="00B5709E">
        <w:rPr>
          <w:rFonts w:ascii="Verdana" w:eastAsia="Times New Roman" w:hAnsi="Verdana" w:cs="Times New Roman"/>
          <w:sz w:val="24"/>
          <w:szCs w:val="24"/>
          <w:lang w:eastAsia="es-ES"/>
        </w:rPr>
        <w:t>identificándo</w:t>
      </w:r>
      <w:proofErr w:type="spellEnd"/>
      <w:r w:rsidRPr="00B5709E">
        <w:rPr>
          <w:rFonts w:ascii="Verdana" w:eastAsia="Times New Roman" w:hAnsi="Verdana" w:cs="Times New Roman"/>
          <w:sz w:val="24"/>
          <w:szCs w:val="24"/>
          <w:lang w:eastAsia="es-ES"/>
        </w:rPr>
        <w:t xml:space="preserve"> los con números </w:t>
      </w:r>
      <w:proofErr w:type="spellStart"/>
      <w:r w:rsidRPr="00B5709E">
        <w:rPr>
          <w:rFonts w:ascii="Verdana" w:eastAsia="Times New Roman" w:hAnsi="Verdana" w:cs="Times New Roman"/>
          <w:sz w:val="24"/>
          <w:szCs w:val="24"/>
          <w:lang w:eastAsia="es-ES"/>
        </w:rPr>
        <w:t>àrabigos</w:t>
      </w:r>
      <w:proofErr w:type="spellEnd"/>
      <w:r w:rsidRPr="00B5709E">
        <w:rPr>
          <w:rFonts w:ascii="Verdana" w:eastAsia="Times New Roman" w:hAnsi="Verdana" w:cs="Times New Roman"/>
          <w:sz w:val="24"/>
          <w:szCs w:val="24"/>
          <w:lang w:eastAsia="es-ES"/>
        </w:rPr>
        <w:t>.</w:t>
      </w:r>
    </w:p>
    <w:p w:rsidR="00B5709E" w:rsidRPr="00B5709E" w:rsidRDefault="00B5709E" w:rsidP="00B5709E">
      <w:pPr>
        <w:spacing w:after="240"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br/>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Si el tema requiere de dos o más reglones, el segundo y el subsiguientes se escriben contra el margen izquierdo a interlineación sencilla. Entre tema y tema se dejan 1, 5 a 2 interlíneas.</w:t>
      </w:r>
    </w:p>
    <w:p w:rsidR="00B5709E" w:rsidRPr="00B5709E" w:rsidRDefault="00B5709E" w:rsidP="00B5709E">
      <w:pPr>
        <w:spacing w:after="240"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br/>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b/>
          <w:bCs/>
          <w:sz w:val="24"/>
          <w:szCs w:val="24"/>
          <w:lang w:eastAsia="es-ES"/>
        </w:rPr>
        <w:t xml:space="preserve">Desarrollo </w:t>
      </w:r>
    </w:p>
    <w:p w:rsidR="00B5709E" w:rsidRPr="00B5709E" w:rsidRDefault="00B5709E" w:rsidP="00B5709E">
      <w:pPr>
        <w:spacing w:after="240"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br/>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Contra el margen izquierdo, a 3 interlíneas del último tema y con </w:t>
      </w:r>
      <w:proofErr w:type="spellStart"/>
      <w:r w:rsidRPr="00B5709E">
        <w:rPr>
          <w:rFonts w:ascii="Verdana" w:eastAsia="Times New Roman" w:hAnsi="Verdana" w:cs="Times New Roman"/>
          <w:sz w:val="24"/>
          <w:szCs w:val="24"/>
          <w:lang w:eastAsia="es-ES"/>
        </w:rPr>
        <w:t>masyúscula</w:t>
      </w:r>
      <w:proofErr w:type="spellEnd"/>
      <w:r w:rsidRPr="00B5709E">
        <w:rPr>
          <w:rFonts w:ascii="Verdana" w:eastAsia="Times New Roman" w:hAnsi="Verdana" w:cs="Times New Roman"/>
          <w:sz w:val="24"/>
          <w:szCs w:val="24"/>
          <w:lang w:eastAsia="es-ES"/>
        </w:rPr>
        <w:t xml:space="preserve"> sostenida se escribe la palabra DESARROLLO seguida de dos puntos ( : ). a dos interlíneas de este enunciado y contra el margen izquierdo se inicia el primer tema identificándolo con </w:t>
      </w:r>
      <w:proofErr w:type="spellStart"/>
      <w:r w:rsidRPr="00B5709E">
        <w:rPr>
          <w:rFonts w:ascii="Verdana" w:eastAsia="Times New Roman" w:hAnsi="Verdana" w:cs="Times New Roman"/>
          <w:sz w:val="24"/>
          <w:szCs w:val="24"/>
          <w:lang w:eastAsia="es-ES"/>
        </w:rPr>
        <w:t>múmero</w:t>
      </w:r>
      <w:proofErr w:type="spellEnd"/>
      <w:r w:rsidRPr="00B5709E">
        <w:rPr>
          <w:rFonts w:ascii="Verdana" w:eastAsia="Times New Roman" w:hAnsi="Verdana" w:cs="Times New Roman"/>
          <w:sz w:val="24"/>
          <w:szCs w:val="24"/>
          <w:lang w:eastAsia="es-ES"/>
        </w:rPr>
        <w:t xml:space="preserve"> </w:t>
      </w:r>
      <w:proofErr w:type="spellStart"/>
      <w:r w:rsidRPr="00B5709E">
        <w:rPr>
          <w:rFonts w:ascii="Verdana" w:eastAsia="Times New Roman" w:hAnsi="Verdana" w:cs="Times New Roman"/>
          <w:sz w:val="24"/>
          <w:szCs w:val="24"/>
          <w:lang w:eastAsia="es-ES"/>
        </w:rPr>
        <w:t>árabigo</w:t>
      </w:r>
      <w:proofErr w:type="spellEnd"/>
      <w:r w:rsidRPr="00B5709E">
        <w:rPr>
          <w:rFonts w:ascii="Verdana" w:eastAsia="Times New Roman" w:hAnsi="Verdana" w:cs="Times New Roman"/>
          <w:sz w:val="24"/>
          <w:szCs w:val="24"/>
          <w:lang w:eastAsia="es-ES"/>
        </w:rPr>
        <w:t xml:space="preserve"> y escritura en negrilla si se desea resaltar.</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A dos interlíneas del título del tema se inicia el desarrollo del texto correspondiente, escrito a </w:t>
      </w:r>
      <w:proofErr w:type="spellStart"/>
      <w:r w:rsidRPr="00B5709E">
        <w:rPr>
          <w:rFonts w:ascii="Verdana" w:eastAsia="Times New Roman" w:hAnsi="Verdana" w:cs="Times New Roman"/>
          <w:sz w:val="24"/>
          <w:szCs w:val="24"/>
          <w:lang w:eastAsia="es-ES"/>
        </w:rPr>
        <w:t>interliniación</w:t>
      </w:r>
      <w:proofErr w:type="spellEnd"/>
      <w:r w:rsidRPr="00B5709E">
        <w:rPr>
          <w:rFonts w:ascii="Verdana" w:eastAsia="Times New Roman" w:hAnsi="Verdana" w:cs="Times New Roman"/>
          <w:sz w:val="24"/>
          <w:szCs w:val="24"/>
          <w:lang w:eastAsia="es-ES"/>
        </w:rPr>
        <w:t xml:space="preserve"> sencilla entre reglones y doble entre párrafos</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El primer tema puede ser verificación del quórum o lectura, discusión y aprobación del acta anterior.</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lastRenderedPageBreak/>
        <w:t>En el tema "lectura, discusión y aprobación del acta anterior" se indica si fue aprobada, o se anotan las modificaciones que se presenten.</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b/>
          <w:bCs/>
          <w:sz w:val="24"/>
          <w:szCs w:val="24"/>
          <w:lang w:eastAsia="es-ES"/>
        </w:rPr>
        <w:t>Convocatoria</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Si se programa una reunión, se escribe la palabra CONVOCATORIA contra el margen izquierdo y con </w:t>
      </w:r>
      <w:proofErr w:type="spellStart"/>
      <w:r w:rsidRPr="00B5709E">
        <w:rPr>
          <w:rFonts w:ascii="Verdana" w:eastAsia="Times New Roman" w:hAnsi="Verdana" w:cs="Times New Roman"/>
          <w:sz w:val="24"/>
          <w:szCs w:val="24"/>
          <w:lang w:eastAsia="es-ES"/>
        </w:rPr>
        <w:t>mayuscula</w:t>
      </w:r>
      <w:proofErr w:type="spellEnd"/>
      <w:r w:rsidRPr="00B5709E">
        <w:rPr>
          <w:rFonts w:ascii="Verdana" w:eastAsia="Times New Roman" w:hAnsi="Verdana" w:cs="Times New Roman"/>
          <w:sz w:val="24"/>
          <w:szCs w:val="24"/>
          <w:lang w:eastAsia="es-ES"/>
        </w:rPr>
        <w:t xml:space="preserve"> sostenida seguida de punto (.), a tres interlíneas del ultimo renglón del texto. A continuación se anotan la fecha y hora de la </w:t>
      </w:r>
      <w:proofErr w:type="spellStart"/>
      <w:r w:rsidRPr="00B5709E">
        <w:rPr>
          <w:rFonts w:ascii="Verdana" w:eastAsia="Times New Roman" w:hAnsi="Verdana" w:cs="Times New Roman"/>
          <w:sz w:val="24"/>
          <w:szCs w:val="24"/>
          <w:lang w:eastAsia="es-ES"/>
        </w:rPr>
        <w:t>proxima</w:t>
      </w:r>
      <w:proofErr w:type="spellEnd"/>
      <w:r w:rsidRPr="00B5709E">
        <w:rPr>
          <w:rFonts w:ascii="Verdana" w:eastAsia="Times New Roman" w:hAnsi="Verdana" w:cs="Times New Roman"/>
          <w:sz w:val="24"/>
          <w:szCs w:val="24"/>
          <w:lang w:eastAsia="es-ES"/>
        </w:rPr>
        <w:t xml:space="preserve"> reunión .En caso de cambio de sede se indica el </w:t>
      </w:r>
      <w:proofErr w:type="spellStart"/>
      <w:r w:rsidRPr="00B5709E">
        <w:rPr>
          <w:rFonts w:ascii="Verdana" w:eastAsia="Times New Roman" w:hAnsi="Verdana" w:cs="Times New Roman"/>
          <w:sz w:val="24"/>
          <w:szCs w:val="24"/>
          <w:lang w:eastAsia="es-ES"/>
        </w:rPr>
        <w:t>lugar.Ejemplo</w:t>
      </w:r>
      <w:proofErr w:type="spellEnd"/>
      <w:r w:rsidRPr="00B5709E">
        <w:rPr>
          <w:rFonts w:ascii="Verdana" w:eastAsia="Times New Roman" w:hAnsi="Verdana" w:cs="Times New Roman"/>
          <w:sz w:val="24"/>
          <w:szCs w:val="24"/>
          <w:lang w:eastAsia="es-ES"/>
        </w:rPr>
        <w:t>:</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proofErr w:type="spellStart"/>
      <w:r w:rsidRPr="00B5709E">
        <w:rPr>
          <w:rFonts w:ascii="Verdana" w:eastAsia="Times New Roman" w:hAnsi="Verdana" w:cs="Times New Roman"/>
          <w:sz w:val="24"/>
          <w:szCs w:val="24"/>
          <w:lang w:eastAsia="es-ES"/>
        </w:rPr>
        <w:t>CONVOCATORIA.La</w:t>
      </w:r>
      <w:proofErr w:type="spellEnd"/>
      <w:r w:rsidRPr="00B5709E">
        <w:rPr>
          <w:rFonts w:ascii="Verdana" w:eastAsia="Times New Roman" w:hAnsi="Verdana" w:cs="Times New Roman"/>
          <w:sz w:val="24"/>
          <w:szCs w:val="24"/>
          <w:lang w:eastAsia="es-ES"/>
        </w:rPr>
        <w:t xml:space="preserve"> próxima reunión se realizará en la oficina de la sucursal de </w:t>
      </w:r>
      <w:proofErr w:type="spellStart"/>
      <w:r w:rsidRPr="00B5709E">
        <w:rPr>
          <w:rFonts w:ascii="Verdana" w:eastAsia="Times New Roman" w:hAnsi="Verdana" w:cs="Times New Roman"/>
          <w:sz w:val="24"/>
          <w:szCs w:val="24"/>
          <w:lang w:eastAsia="es-ES"/>
        </w:rPr>
        <w:t>barraanquilla</w:t>
      </w:r>
      <w:proofErr w:type="spellEnd"/>
      <w:r w:rsidRPr="00B5709E">
        <w:rPr>
          <w:rFonts w:ascii="Verdana" w:eastAsia="Times New Roman" w:hAnsi="Verdana" w:cs="Times New Roman"/>
          <w:sz w:val="24"/>
          <w:szCs w:val="24"/>
          <w:lang w:eastAsia="es-ES"/>
        </w:rPr>
        <w:t xml:space="preserve"> el 17 de abril de 1996, a partir de las 09:00 horas.</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b/>
          <w:bCs/>
          <w:sz w:val="24"/>
          <w:szCs w:val="24"/>
          <w:lang w:eastAsia="es-ES"/>
        </w:rPr>
        <w:t>Firma, Nombre y Cargo</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El nombre completo de los firmantes responsables se escribe en mayúscula sostenida o con mayúscula inicial, de cuatro a seis renglones a partir de la última </w:t>
      </w:r>
      <w:proofErr w:type="spellStart"/>
      <w:r w:rsidRPr="00B5709E">
        <w:rPr>
          <w:rFonts w:ascii="Verdana" w:eastAsia="Times New Roman" w:hAnsi="Verdana" w:cs="Times New Roman"/>
          <w:sz w:val="24"/>
          <w:szCs w:val="24"/>
          <w:lang w:eastAsia="es-ES"/>
        </w:rPr>
        <w:t>linea</w:t>
      </w:r>
      <w:proofErr w:type="spellEnd"/>
      <w:r w:rsidRPr="00B5709E">
        <w:rPr>
          <w:rFonts w:ascii="Verdana" w:eastAsia="Times New Roman" w:hAnsi="Verdana" w:cs="Times New Roman"/>
          <w:sz w:val="24"/>
          <w:szCs w:val="24"/>
          <w:lang w:eastAsia="es-ES"/>
        </w:rPr>
        <w:t xml:space="preserve"> del acta. El cargo se anota a </w:t>
      </w:r>
      <w:proofErr w:type="spellStart"/>
      <w:r w:rsidRPr="00B5709E">
        <w:rPr>
          <w:rFonts w:ascii="Verdana" w:eastAsia="Times New Roman" w:hAnsi="Verdana" w:cs="Times New Roman"/>
          <w:sz w:val="24"/>
          <w:szCs w:val="24"/>
          <w:lang w:eastAsia="es-ES"/>
        </w:rPr>
        <w:t>interllineación</w:t>
      </w:r>
      <w:proofErr w:type="spellEnd"/>
      <w:r w:rsidRPr="00B5709E">
        <w:rPr>
          <w:rFonts w:ascii="Verdana" w:eastAsia="Times New Roman" w:hAnsi="Verdana" w:cs="Times New Roman"/>
          <w:sz w:val="24"/>
          <w:szCs w:val="24"/>
          <w:lang w:eastAsia="es-ES"/>
        </w:rPr>
        <w:t xml:space="preserve"> sencilla del nombre, con mayúscula inicial y sin centrar.</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Los nombres y cargos de los firmantes autorizados se reparten de manera que el de mayor jerarquía quede contra el margen izquierdo y el que le sigue, y en el mismo renglón hacia la derecha. Ejemplo:</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MANUEL CHACÓN CORREA JUAN CAMILO VÉLEZ CANO Presidente Secretario</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lastRenderedPageBreak/>
        <w:t xml:space="preserve">En caso de varios firmantes, sus nombres se escriben de cuatro a seis interlíneas uno del otro , </w:t>
      </w:r>
      <w:proofErr w:type="spellStart"/>
      <w:r w:rsidRPr="00B5709E">
        <w:rPr>
          <w:rFonts w:ascii="Verdana" w:eastAsia="Times New Roman" w:hAnsi="Verdana" w:cs="Times New Roman"/>
          <w:sz w:val="24"/>
          <w:szCs w:val="24"/>
          <w:lang w:eastAsia="es-ES"/>
        </w:rPr>
        <w:t>dietibuidos</w:t>
      </w:r>
      <w:proofErr w:type="spellEnd"/>
      <w:r w:rsidRPr="00B5709E">
        <w:rPr>
          <w:rFonts w:ascii="Verdana" w:eastAsia="Times New Roman" w:hAnsi="Verdana" w:cs="Times New Roman"/>
          <w:sz w:val="24"/>
          <w:szCs w:val="24"/>
          <w:lang w:eastAsia="es-ES"/>
        </w:rPr>
        <w:t xml:space="preserve"> por pares. Si el numero de firmas es impar, la ultima se centra.</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proofErr w:type="spellStart"/>
      <w:r w:rsidRPr="00B5709E">
        <w:rPr>
          <w:rFonts w:ascii="Verdana" w:eastAsia="Times New Roman" w:hAnsi="Verdana" w:cs="Times New Roman"/>
          <w:b/>
          <w:bCs/>
          <w:sz w:val="24"/>
          <w:szCs w:val="24"/>
          <w:lang w:eastAsia="es-ES"/>
        </w:rPr>
        <w:t>Fimas</w:t>
      </w:r>
      <w:proofErr w:type="spellEnd"/>
      <w:r w:rsidRPr="00B5709E">
        <w:rPr>
          <w:rFonts w:ascii="Verdana" w:eastAsia="Times New Roman" w:hAnsi="Verdana" w:cs="Times New Roman"/>
          <w:b/>
          <w:bCs/>
          <w:sz w:val="24"/>
          <w:szCs w:val="24"/>
          <w:lang w:eastAsia="es-ES"/>
        </w:rPr>
        <w:t xml:space="preserve"> responsables</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Toda acta lleva las firmas de los responsables, de las cuales mínimo dos aparecen en la pagina donde finaliza el texto .</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En el posible caso de necesitar varias hojas para firmantes, se escribe la expresión "Pasan firmas", seguida de dos puntos (:) sobre el margen inferior y contra el margen derecho.</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b/>
          <w:bCs/>
          <w:sz w:val="24"/>
          <w:szCs w:val="24"/>
          <w:lang w:eastAsia="es-ES"/>
        </w:rPr>
        <w:t>Aspectos Generales</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Toda acta expresa lo tratado en una reunión sin describir detalles </w:t>
      </w:r>
      <w:proofErr w:type="spellStart"/>
      <w:r w:rsidRPr="00B5709E">
        <w:rPr>
          <w:rFonts w:ascii="Verdana" w:eastAsia="Times New Roman" w:hAnsi="Verdana" w:cs="Times New Roman"/>
          <w:sz w:val="24"/>
          <w:szCs w:val="24"/>
          <w:lang w:eastAsia="es-ES"/>
        </w:rPr>
        <w:t>intracendentes</w:t>
      </w:r>
      <w:proofErr w:type="spellEnd"/>
      <w:r w:rsidRPr="00B5709E">
        <w:rPr>
          <w:rFonts w:ascii="Verdana" w:eastAsia="Times New Roman" w:hAnsi="Verdana" w:cs="Times New Roman"/>
          <w:sz w:val="24"/>
          <w:szCs w:val="24"/>
          <w:lang w:eastAsia="es-ES"/>
        </w:rPr>
        <w:t xml:space="preserve">, Los párrafos deben ser concisos, claros y que hagan </w:t>
      </w:r>
      <w:proofErr w:type="spellStart"/>
      <w:r w:rsidRPr="00B5709E">
        <w:rPr>
          <w:rFonts w:ascii="Verdana" w:eastAsia="Times New Roman" w:hAnsi="Verdana" w:cs="Times New Roman"/>
          <w:sz w:val="24"/>
          <w:szCs w:val="24"/>
          <w:lang w:eastAsia="es-ES"/>
        </w:rPr>
        <w:t>enfasis</w:t>
      </w:r>
      <w:proofErr w:type="spellEnd"/>
      <w:r w:rsidRPr="00B5709E">
        <w:rPr>
          <w:rFonts w:ascii="Verdana" w:eastAsia="Times New Roman" w:hAnsi="Verdana" w:cs="Times New Roman"/>
          <w:sz w:val="24"/>
          <w:szCs w:val="24"/>
          <w:lang w:eastAsia="es-ES"/>
        </w:rPr>
        <w:t xml:space="preserve"> en las determinaciones tomadas. Sin embargo, por solicitud expresa, se anotan las discrepancias.</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Se indica el nombre de la persona que presente una moción, pero no es necesario anotar el nombre de quienes se adhieren a ella.</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Cuando sea necesario mencionar la intervención de uno de los asistentes, se hace con su nombre completo.</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Cuando haya lugar a votaciones, se indica el numero de votos emitidos a favor, en contra y en blanco. En caso de nombramientos , se registran los resultados y los nombres completos.</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lastRenderedPageBreak/>
        <w:t xml:space="preserve">En caso de acta registrada, se escribe el nombre de la persona que de acuerdo con los estatutos debe presidir la reunión, así como la persona que actúa como secretario de la misma. </w:t>
      </w:r>
    </w:p>
    <w:p w:rsidR="00B5709E" w:rsidRPr="00B5709E" w:rsidRDefault="00B5709E" w:rsidP="00B5709E">
      <w:pPr>
        <w:spacing w:after="240" w:line="240" w:lineRule="auto"/>
        <w:rPr>
          <w:rFonts w:ascii="Verdana" w:eastAsia="Times New Roman" w:hAnsi="Verdana" w:cs="Times New Roman"/>
          <w:sz w:val="24"/>
          <w:szCs w:val="24"/>
          <w:lang w:eastAsia="es-ES"/>
        </w:rPr>
      </w:pP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En caso de acta no registrada, es preciso que quede constancia del nombre de quien preside la sesión y de quien actúa como secretario.</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en actas registradas y en las que por seguridad se </w:t>
      </w:r>
      <w:proofErr w:type="spellStart"/>
      <w:r w:rsidRPr="00B5709E">
        <w:rPr>
          <w:rFonts w:ascii="Verdana" w:eastAsia="Times New Roman" w:hAnsi="Verdana" w:cs="Times New Roman"/>
          <w:sz w:val="24"/>
          <w:szCs w:val="24"/>
          <w:lang w:eastAsia="es-ES"/>
        </w:rPr>
        <w:t>concider</w:t>
      </w:r>
      <w:proofErr w:type="spellEnd"/>
      <w:r w:rsidRPr="00B5709E">
        <w:rPr>
          <w:rFonts w:ascii="Verdana" w:eastAsia="Times New Roman" w:hAnsi="Verdana" w:cs="Times New Roman"/>
          <w:sz w:val="24"/>
          <w:szCs w:val="24"/>
          <w:lang w:eastAsia="es-ES"/>
        </w:rPr>
        <w:t xml:space="preserve"> conveniente, el presidente coloca su rúbrica en la parte inferior </w:t>
      </w:r>
      <w:proofErr w:type="spellStart"/>
      <w:r w:rsidRPr="00B5709E">
        <w:rPr>
          <w:rFonts w:ascii="Verdana" w:eastAsia="Times New Roman" w:hAnsi="Verdana" w:cs="Times New Roman"/>
          <w:sz w:val="24"/>
          <w:szCs w:val="24"/>
          <w:lang w:eastAsia="es-ES"/>
        </w:rPr>
        <w:t>izquierd</w:t>
      </w:r>
      <w:proofErr w:type="spellEnd"/>
      <w:r w:rsidRPr="00B5709E">
        <w:rPr>
          <w:rFonts w:ascii="Verdana" w:eastAsia="Times New Roman" w:hAnsi="Verdana" w:cs="Times New Roman"/>
          <w:sz w:val="24"/>
          <w:szCs w:val="24"/>
          <w:lang w:eastAsia="es-ES"/>
        </w:rPr>
        <w:t xml:space="preserve"> de cada hoja.</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En actas registradas firman el presidente y el secretario o, en su defecto el revisor fiscal.</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En actas registradas, después de las firmas correspondientes, el secretario o en su defecto, representante legal de la compañía, ratifica la constancia de validez del acta así:</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"La </w:t>
      </w:r>
      <w:proofErr w:type="spellStart"/>
      <w:r w:rsidRPr="00B5709E">
        <w:rPr>
          <w:rFonts w:ascii="Verdana" w:eastAsia="Times New Roman" w:hAnsi="Verdana" w:cs="Times New Roman"/>
          <w:sz w:val="24"/>
          <w:szCs w:val="24"/>
          <w:lang w:eastAsia="es-ES"/>
        </w:rPr>
        <w:t>anterio</w:t>
      </w:r>
      <w:proofErr w:type="spellEnd"/>
      <w:r w:rsidRPr="00B5709E">
        <w:rPr>
          <w:rFonts w:ascii="Verdana" w:eastAsia="Times New Roman" w:hAnsi="Verdana" w:cs="Times New Roman"/>
          <w:sz w:val="24"/>
          <w:szCs w:val="24"/>
          <w:lang w:eastAsia="es-ES"/>
        </w:rPr>
        <w:t xml:space="preserve"> acta es fiel copia tomada de su original, la cuál se halla asentada en el libro de actas de la sociedad, debidamente registrado en ..............., el .............., de............., de 19.........., bajo el número........ de los folios............"</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En actas registradas es necesario acreditar ante la entidad competente, por escrito y con las firmas respectivas, la aceptación del nombramiento de los representantes legales, </w:t>
      </w:r>
      <w:proofErr w:type="spellStart"/>
      <w:r w:rsidRPr="00B5709E">
        <w:rPr>
          <w:rFonts w:ascii="Verdana" w:eastAsia="Times New Roman" w:hAnsi="Verdana" w:cs="Times New Roman"/>
          <w:sz w:val="24"/>
          <w:szCs w:val="24"/>
          <w:lang w:eastAsia="es-ES"/>
        </w:rPr>
        <w:t>mienbros</w:t>
      </w:r>
      <w:proofErr w:type="spellEnd"/>
      <w:r w:rsidRPr="00B5709E">
        <w:rPr>
          <w:rFonts w:ascii="Verdana" w:eastAsia="Times New Roman" w:hAnsi="Verdana" w:cs="Times New Roman"/>
          <w:sz w:val="24"/>
          <w:szCs w:val="24"/>
          <w:lang w:eastAsia="es-ES"/>
        </w:rPr>
        <w:t xml:space="preserve"> de juntas directivas o revisores fiscales.</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A un renglón del cargo del firmante se anota el número del documento de identificación, en las actas que así lo requieran.</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Resumen de compromisos. Junto con el acta se recomienda elaborar un resumen de compromisos, en el cuál se consignen: acciones, responsables de las mismas y fechas límites de cumplimiento.</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Anexo. Cuando en la reunión se presentan documentos que sustentan una </w:t>
      </w:r>
      <w:proofErr w:type="spellStart"/>
      <w:r w:rsidRPr="00B5709E">
        <w:rPr>
          <w:rFonts w:ascii="Verdana" w:eastAsia="Times New Roman" w:hAnsi="Verdana" w:cs="Times New Roman"/>
          <w:sz w:val="24"/>
          <w:szCs w:val="24"/>
          <w:lang w:eastAsia="es-ES"/>
        </w:rPr>
        <w:t>infomación</w:t>
      </w:r>
      <w:proofErr w:type="spellEnd"/>
      <w:r w:rsidRPr="00B5709E">
        <w:rPr>
          <w:rFonts w:ascii="Verdana" w:eastAsia="Times New Roman" w:hAnsi="Verdana" w:cs="Times New Roman"/>
          <w:sz w:val="24"/>
          <w:szCs w:val="24"/>
          <w:lang w:eastAsia="es-ES"/>
        </w:rPr>
        <w:t xml:space="preserve">, estos se detallan en el desarrollo y se adjuntan al acta. A dos interlíneas de los firmantes, contra el margen izquierdo se escribe la palabra anexo o anexos seguida de dos puntos, y con mayúscula inicial a dos espacios la </w:t>
      </w:r>
      <w:proofErr w:type="spellStart"/>
      <w:r w:rsidRPr="00B5709E">
        <w:rPr>
          <w:rFonts w:ascii="Verdana" w:eastAsia="Times New Roman" w:hAnsi="Verdana" w:cs="Times New Roman"/>
          <w:sz w:val="24"/>
          <w:szCs w:val="24"/>
          <w:lang w:eastAsia="es-ES"/>
        </w:rPr>
        <w:t>camtidad</w:t>
      </w:r>
      <w:proofErr w:type="spellEnd"/>
      <w:r w:rsidRPr="00B5709E">
        <w:rPr>
          <w:rFonts w:ascii="Verdana" w:eastAsia="Times New Roman" w:hAnsi="Verdana" w:cs="Times New Roman"/>
          <w:sz w:val="24"/>
          <w:szCs w:val="24"/>
          <w:lang w:eastAsia="es-ES"/>
        </w:rPr>
        <w:t>; de preferencia clarificar el número de hojas.</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Anexos: 5 (</w:t>
      </w:r>
      <w:proofErr w:type="spellStart"/>
      <w:r w:rsidRPr="00B5709E">
        <w:rPr>
          <w:rFonts w:ascii="Verdana" w:eastAsia="Times New Roman" w:hAnsi="Verdana" w:cs="Times New Roman"/>
          <w:sz w:val="24"/>
          <w:szCs w:val="24"/>
          <w:lang w:eastAsia="es-ES"/>
        </w:rPr>
        <w:t>veinti</w:t>
      </w:r>
      <w:proofErr w:type="spellEnd"/>
      <w:r w:rsidRPr="00B5709E">
        <w:rPr>
          <w:rFonts w:ascii="Verdana" w:eastAsia="Times New Roman" w:hAnsi="Verdana" w:cs="Times New Roman"/>
          <w:sz w:val="24"/>
          <w:szCs w:val="24"/>
          <w:lang w:eastAsia="es-ES"/>
        </w:rPr>
        <w:t xml:space="preserve"> cinco hojas)</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 xml:space="preserve">Trascriptor. Si se desea establecer la responsabilidad del </w:t>
      </w:r>
      <w:proofErr w:type="spellStart"/>
      <w:r w:rsidRPr="00B5709E">
        <w:rPr>
          <w:rFonts w:ascii="Verdana" w:eastAsia="Times New Roman" w:hAnsi="Verdana" w:cs="Times New Roman"/>
          <w:sz w:val="24"/>
          <w:szCs w:val="24"/>
          <w:lang w:eastAsia="es-ES"/>
        </w:rPr>
        <w:t>trascripor</w:t>
      </w:r>
      <w:proofErr w:type="spellEnd"/>
      <w:r w:rsidRPr="00B5709E">
        <w:rPr>
          <w:rFonts w:ascii="Verdana" w:eastAsia="Times New Roman" w:hAnsi="Verdana" w:cs="Times New Roman"/>
          <w:sz w:val="24"/>
          <w:szCs w:val="24"/>
          <w:lang w:eastAsia="es-ES"/>
        </w:rPr>
        <w:t xml:space="preserve"> su identificación se escribe contra margen izquierdo, a dos interlíneas de </w:t>
      </w:r>
      <w:r w:rsidRPr="00B5709E">
        <w:rPr>
          <w:rFonts w:ascii="Verdana" w:eastAsia="Times New Roman" w:hAnsi="Verdana" w:cs="Times New Roman"/>
          <w:sz w:val="24"/>
          <w:szCs w:val="24"/>
          <w:lang w:eastAsia="es-ES"/>
        </w:rPr>
        <w:lastRenderedPageBreak/>
        <w:t>las firmas o del enunciado de anexos si lo hay, se anota el nombre con mayúscula inicial.</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Ejemplo:</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Martha C.</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Horacio H.</w:t>
      </w:r>
    </w:p>
    <w:p w:rsidR="00B5709E" w:rsidRPr="00B5709E" w:rsidRDefault="00B5709E" w:rsidP="00B5709E">
      <w:pPr>
        <w:spacing w:before="100" w:beforeAutospacing="1" w:after="100" w:afterAutospacing="1" w:line="240" w:lineRule="auto"/>
        <w:rPr>
          <w:rFonts w:ascii="Verdana" w:eastAsia="Times New Roman" w:hAnsi="Verdana" w:cs="Times New Roman"/>
          <w:sz w:val="24"/>
          <w:szCs w:val="24"/>
          <w:lang w:eastAsia="es-ES"/>
        </w:rPr>
      </w:pPr>
      <w:r w:rsidRPr="00B5709E">
        <w:rPr>
          <w:rFonts w:ascii="Verdana" w:eastAsia="Times New Roman" w:hAnsi="Verdana" w:cs="Times New Roman"/>
          <w:sz w:val="24"/>
          <w:szCs w:val="24"/>
          <w:lang w:eastAsia="es-ES"/>
        </w:rPr>
        <w:t>Nota: se emplean notas más pequeñas.</w:t>
      </w:r>
    </w:p>
    <w:p w:rsidR="00B5709E" w:rsidRPr="00B5709E" w:rsidRDefault="00B5709E" w:rsidP="00B5709E">
      <w:pPr>
        <w:spacing w:line="240" w:lineRule="auto"/>
        <w:rPr>
          <w:rFonts w:ascii="Verdana" w:eastAsia="Times New Roman" w:hAnsi="Verdana" w:cs="Times New Roman"/>
          <w:sz w:val="24"/>
          <w:szCs w:val="24"/>
          <w:lang w:eastAsia="es-ES"/>
        </w:rPr>
      </w:pPr>
    </w:p>
    <w:p w:rsidR="007C3402" w:rsidRPr="00B5709E" w:rsidRDefault="007C3402"/>
    <w:sectPr w:rsidR="007C3402" w:rsidRPr="00B5709E" w:rsidSect="00B5709E">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B5709E"/>
    <w:rsid w:val="0046277E"/>
    <w:rsid w:val="006326DA"/>
    <w:rsid w:val="007C3402"/>
    <w:rsid w:val="00B570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02"/>
  </w:style>
  <w:style w:type="paragraph" w:styleId="Ttulo3">
    <w:name w:val="heading 3"/>
    <w:basedOn w:val="Normal"/>
    <w:link w:val="Ttulo3Car"/>
    <w:uiPriority w:val="9"/>
    <w:qFormat/>
    <w:rsid w:val="00B5709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5709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570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5709E"/>
    <w:rPr>
      <w:b/>
      <w:bCs/>
    </w:rPr>
  </w:style>
</w:styles>
</file>

<file path=word/webSettings.xml><?xml version="1.0" encoding="utf-8"?>
<w:webSettings xmlns:r="http://schemas.openxmlformats.org/officeDocument/2006/relationships" xmlns:w="http://schemas.openxmlformats.org/wordprocessingml/2006/main">
  <w:divs>
    <w:div w:id="642005438">
      <w:bodyDiv w:val="1"/>
      <w:marLeft w:val="0"/>
      <w:marRight w:val="0"/>
      <w:marTop w:val="0"/>
      <w:marBottom w:val="0"/>
      <w:divBdr>
        <w:top w:val="none" w:sz="0" w:space="0" w:color="auto"/>
        <w:left w:val="none" w:sz="0" w:space="0" w:color="auto"/>
        <w:bottom w:val="none" w:sz="0" w:space="0" w:color="auto"/>
        <w:right w:val="none" w:sz="0" w:space="0" w:color="auto"/>
      </w:divBdr>
      <w:divsChild>
        <w:div w:id="1498613338">
          <w:marLeft w:val="0"/>
          <w:marRight w:val="0"/>
          <w:marTop w:val="0"/>
          <w:marBottom w:val="0"/>
          <w:divBdr>
            <w:top w:val="none" w:sz="0" w:space="0" w:color="auto"/>
            <w:left w:val="none" w:sz="0" w:space="0" w:color="auto"/>
            <w:bottom w:val="none" w:sz="0" w:space="0" w:color="auto"/>
            <w:right w:val="none" w:sz="0" w:space="0" w:color="auto"/>
          </w:divBdr>
          <w:divsChild>
            <w:div w:id="599145682">
              <w:marLeft w:val="0"/>
              <w:marRight w:val="0"/>
              <w:marTop w:val="0"/>
              <w:marBottom w:val="0"/>
              <w:divBdr>
                <w:top w:val="none" w:sz="0" w:space="0" w:color="auto"/>
                <w:left w:val="none" w:sz="0" w:space="0" w:color="auto"/>
                <w:bottom w:val="none" w:sz="0" w:space="0" w:color="auto"/>
                <w:right w:val="none" w:sz="0" w:space="0" w:color="auto"/>
              </w:divBdr>
              <w:divsChild>
                <w:div w:id="234820013">
                  <w:marLeft w:val="0"/>
                  <w:marRight w:val="0"/>
                  <w:marTop w:val="0"/>
                  <w:marBottom w:val="0"/>
                  <w:divBdr>
                    <w:top w:val="none" w:sz="0" w:space="0" w:color="auto"/>
                    <w:left w:val="none" w:sz="0" w:space="0" w:color="auto"/>
                    <w:bottom w:val="none" w:sz="0" w:space="0" w:color="auto"/>
                    <w:right w:val="none" w:sz="0" w:space="0" w:color="auto"/>
                  </w:divBdr>
                  <w:divsChild>
                    <w:div w:id="1902054401">
                      <w:marLeft w:val="0"/>
                      <w:marRight w:val="0"/>
                      <w:marTop w:val="0"/>
                      <w:marBottom w:val="0"/>
                      <w:divBdr>
                        <w:top w:val="none" w:sz="0" w:space="0" w:color="auto"/>
                        <w:left w:val="none" w:sz="0" w:space="0" w:color="auto"/>
                        <w:bottom w:val="none" w:sz="0" w:space="0" w:color="auto"/>
                        <w:right w:val="none" w:sz="0" w:space="0" w:color="auto"/>
                      </w:divBdr>
                      <w:divsChild>
                        <w:div w:id="417092366">
                          <w:marLeft w:val="0"/>
                          <w:marRight w:val="0"/>
                          <w:marTop w:val="0"/>
                          <w:marBottom w:val="0"/>
                          <w:divBdr>
                            <w:top w:val="none" w:sz="0" w:space="0" w:color="auto"/>
                            <w:left w:val="none" w:sz="0" w:space="0" w:color="auto"/>
                            <w:bottom w:val="none" w:sz="0" w:space="0" w:color="auto"/>
                            <w:right w:val="none" w:sz="0" w:space="0" w:color="auto"/>
                          </w:divBdr>
                          <w:divsChild>
                            <w:div w:id="1661300955">
                              <w:marLeft w:val="0"/>
                              <w:marRight w:val="0"/>
                              <w:marTop w:val="0"/>
                              <w:marBottom w:val="0"/>
                              <w:divBdr>
                                <w:top w:val="none" w:sz="0" w:space="0" w:color="auto"/>
                                <w:left w:val="none" w:sz="0" w:space="0" w:color="auto"/>
                                <w:bottom w:val="none" w:sz="0" w:space="0" w:color="auto"/>
                                <w:right w:val="none" w:sz="0" w:space="0" w:color="auto"/>
                              </w:divBdr>
                              <w:divsChild>
                                <w:div w:id="1731346182">
                                  <w:marLeft w:val="0"/>
                                  <w:marRight w:val="0"/>
                                  <w:marTop w:val="0"/>
                                  <w:marBottom w:val="0"/>
                                  <w:divBdr>
                                    <w:top w:val="none" w:sz="0" w:space="0" w:color="auto"/>
                                    <w:left w:val="none" w:sz="0" w:space="0" w:color="auto"/>
                                    <w:bottom w:val="none" w:sz="0" w:space="0" w:color="auto"/>
                                    <w:right w:val="none" w:sz="0" w:space="0" w:color="auto"/>
                                  </w:divBdr>
                                  <w:divsChild>
                                    <w:div w:id="1715617138">
                                      <w:marLeft w:val="0"/>
                                      <w:marRight w:val="0"/>
                                      <w:marTop w:val="0"/>
                                      <w:marBottom w:val="0"/>
                                      <w:divBdr>
                                        <w:top w:val="none" w:sz="0" w:space="0" w:color="auto"/>
                                        <w:left w:val="none" w:sz="0" w:space="0" w:color="auto"/>
                                        <w:bottom w:val="none" w:sz="0" w:space="0" w:color="auto"/>
                                        <w:right w:val="none" w:sz="0" w:space="0" w:color="auto"/>
                                      </w:divBdr>
                                      <w:divsChild>
                                        <w:div w:id="1754618725">
                                          <w:marLeft w:val="0"/>
                                          <w:marRight w:val="0"/>
                                          <w:marTop w:val="0"/>
                                          <w:marBottom w:val="0"/>
                                          <w:divBdr>
                                            <w:top w:val="none" w:sz="0" w:space="0" w:color="auto"/>
                                            <w:left w:val="none" w:sz="0" w:space="0" w:color="auto"/>
                                            <w:bottom w:val="none" w:sz="0" w:space="0" w:color="auto"/>
                                            <w:right w:val="none" w:sz="0" w:space="0" w:color="auto"/>
                                          </w:divBdr>
                                          <w:divsChild>
                                            <w:div w:id="603464989">
                                              <w:marLeft w:val="0"/>
                                              <w:marRight w:val="0"/>
                                              <w:marTop w:val="0"/>
                                              <w:marBottom w:val="600"/>
                                              <w:divBdr>
                                                <w:top w:val="none" w:sz="0" w:space="0" w:color="auto"/>
                                                <w:left w:val="none" w:sz="0" w:space="0" w:color="auto"/>
                                                <w:bottom w:val="none" w:sz="0" w:space="0" w:color="auto"/>
                                                <w:right w:val="none" w:sz="0" w:space="0" w:color="auto"/>
                                              </w:divBdr>
                                              <w:divsChild>
                                                <w:div w:id="1496652352">
                                                  <w:marLeft w:val="0"/>
                                                  <w:marRight w:val="0"/>
                                                  <w:marTop w:val="0"/>
                                                  <w:marBottom w:val="0"/>
                                                  <w:divBdr>
                                                    <w:top w:val="none" w:sz="0" w:space="0" w:color="auto"/>
                                                    <w:left w:val="none" w:sz="0" w:space="0" w:color="auto"/>
                                                    <w:bottom w:val="none" w:sz="0" w:space="0" w:color="auto"/>
                                                    <w:right w:val="none" w:sz="0" w:space="0" w:color="auto"/>
                                                  </w:divBdr>
                                                  <w:divsChild>
                                                    <w:div w:id="1746563238">
                                                      <w:marLeft w:val="0"/>
                                                      <w:marRight w:val="0"/>
                                                      <w:marTop w:val="0"/>
                                                      <w:marBottom w:val="0"/>
                                                      <w:divBdr>
                                                        <w:top w:val="none" w:sz="0" w:space="0" w:color="auto"/>
                                                        <w:left w:val="none" w:sz="0" w:space="0" w:color="auto"/>
                                                        <w:bottom w:val="none" w:sz="0" w:space="0" w:color="auto"/>
                                                        <w:right w:val="none" w:sz="0" w:space="0" w:color="auto"/>
                                                      </w:divBdr>
                                                    </w:div>
                                                    <w:div w:id="854617291">
                                                      <w:marLeft w:val="0"/>
                                                      <w:marRight w:val="0"/>
                                                      <w:marTop w:val="0"/>
                                                      <w:marBottom w:val="0"/>
                                                      <w:divBdr>
                                                        <w:top w:val="none" w:sz="0" w:space="0" w:color="auto"/>
                                                        <w:left w:val="none" w:sz="0" w:space="0" w:color="auto"/>
                                                        <w:bottom w:val="none" w:sz="0" w:space="0" w:color="auto"/>
                                                        <w:right w:val="none" w:sz="0" w:space="0" w:color="auto"/>
                                                      </w:divBdr>
                                                    </w:div>
                                                    <w:div w:id="1376152102">
                                                      <w:marLeft w:val="0"/>
                                                      <w:marRight w:val="0"/>
                                                      <w:marTop w:val="0"/>
                                                      <w:marBottom w:val="0"/>
                                                      <w:divBdr>
                                                        <w:top w:val="none" w:sz="0" w:space="0" w:color="auto"/>
                                                        <w:left w:val="none" w:sz="0" w:space="0" w:color="auto"/>
                                                        <w:bottom w:val="none" w:sz="0" w:space="0" w:color="auto"/>
                                                        <w:right w:val="none" w:sz="0" w:space="0" w:color="auto"/>
                                                      </w:divBdr>
                                                    </w:div>
                                                    <w:div w:id="12699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2340</Words>
  <Characters>12873</Characters>
  <Application>Microsoft Office Word</Application>
  <DocSecurity>0</DocSecurity>
  <Lines>107</Lines>
  <Paragraphs>30</Paragraphs>
  <ScaleCrop>false</ScaleCrop>
  <Company>.</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2011-04-29T21:48:00Z</dcterms:created>
  <dcterms:modified xsi:type="dcterms:W3CDTF">2011-04-29T21:49:00Z</dcterms:modified>
</cp:coreProperties>
</file>